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48" w:rsidRDefault="00392F48">
      <w:pPr>
        <w:rPr>
          <w:sz w:val="24"/>
        </w:rPr>
        <w:sectPr w:rsidR="00392F48">
          <w:type w:val="continuous"/>
          <w:pgSz w:w="11910" w:h="16840"/>
          <w:pgMar w:top="560" w:right="566" w:bottom="280" w:left="1700" w:header="720" w:footer="720" w:gutter="0"/>
          <w:cols w:space="720"/>
        </w:sectPr>
      </w:pPr>
    </w:p>
    <w:p w:rsidR="00392F48" w:rsidRDefault="00392F48">
      <w:pPr>
        <w:pStyle w:val="a3"/>
        <w:spacing w:before="33"/>
      </w:pPr>
    </w:p>
    <w:p w:rsidR="00392F48" w:rsidRDefault="00093E75">
      <w:pPr>
        <w:ind w:left="1156"/>
        <w:rPr>
          <w:b/>
          <w:sz w:val="28"/>
        </w:rPr>
      </w:pPr>
      <w:r>
        <w:rPr>
          <w:b/>
          <w:sz w:val="28"/>
        </w:rPr>
        <w:t xml:space="preserve">Темы </w:t>
      </w:r>
      <w:bookmarkStart w:id="0" w:name="_GoBack"/>
      <w:bookmarkEnd w:id="0"/>
      <w:r w:rsidR="00AE27C2">
        <w:rPr>
          <w:b/>
          <w:sz w:val="28"/>
        </w:rPr>
        <w:t>для</w:t>
      </w:r>
      <w:r w:rsidR="00AE27C2">
        <w:rPr>
          <w:b/>
          <w:spacing w:val="-1"/>
          <w:sz w:val="28"/>
        </w:rPr>
        <w:t xml:space="preserve"> </w:t>
      </w:r>
      <w:r w:rsidR="00AE27C2">
        <w:rPr>
          <w:b/>
          <w:sz w:val="28"/>
        </w:rPr>
        <w:t>проведения</w:t>
      </w:r>
      <w:r w:rsidR="00AE27C2">
        <w:rPr>
          <w:b/>
          <w:spacing w:val="-2"/>
          <w:sz w:val="28"/>
        </w:rPr>
        <w:t xml:space="preserve"> </w:t>
      </w:r>
      <w:r w:rsidR="00AE27C2">
        <w:rPr>
          <w:b/>
          <w:sz w:val="28"/>
        </w:rPr>
        <w:t>«Уроков</w:t>
      </w:r>
      <w:r w:rsidR="00AE27C2">
        <w:rPr>
          <w:b/>
          <w:spacing w:val="-2"/>
          <w:sz w:val="28"/>
        </w:rPr>
        <w:t xml:space="preserve"> </w:t>
      </w:r>
      <w:r w:rsidR="00AE27C2">
        <w:rPr>
          <w:b/>
          <w:sz w:val="28"/>
        </w:rPr>
        <w:t>мужества»</w:t>
      </w:r>
      <w:r w:rsidR="00AE27C2">
        <w:rPr>
          <w:b/>
          <w:spacing w:val="-1"/>
          <w:sz w:val="28"/>
        </w:rPr>
        <w:t xml:space="preserve"> </w:t>
      </w:r>
      <w:r w:rsidR="00AE27C2">
        <w:rPr>
          <w:b/>
          <w:sz w:val="28"/>
        </w:rPr>
        <w:t>в</w:t>
      </w:r>
      <w:r w:rsidR="00AE27C2">
        <w:rPr>
          <w:b/>
          <w:spacing w:val="-2"/>
          <w:sz w:val="28"/>
        </w:rPr>
        <w:t xml:space="preserve"> </w:t>
      </w:r>
      <w:r w:rsidR="00AE27C2">
        <w:rPr>
          <w:b/>
          <w:sz w:val="28"/>
        </w:rPr>
        <w:t>3</w:t>
      </w:r>
      <w:r w:rsidR="00AE27C2">
        <w:rPr>
          <w:b/>
          <w:spacing w:val="-2"/>
          <w:sz w:val="28"/>
        </w:rPr>
        <w:t xml:space="preserve"> </w:t>
      </w:r>
      <w:r w:rsidR="00AE27C2">
        <w:rPr>
          <w:b/>
          <w:sz w:val="28"/>
        </w:rPr>
        <w:t>четверти</w:t>
      </w:r>
      <w:r w:rsidR="00AE27C2">
        <w:rPr>
          <w:b/>
          <w:spacing w:val="-2"/>
          <w:sz w:val="28"/>
        </w:rPr>
        <w:t xml:space="preserve"> </w:t>
      </w:r>
      <w:r w:rsidR="00AE27C2">
        <w:rPr>
          <w:b/>
          <w:sz w:val="28"/>
        </w:rPr>
        <w:t>2024-2025</w:t>
      </w:r>
      <w:r w:rsidR="00AE27C2">
        <w:rPr>
          <w:b/>
          <w:spacing w:val="-1"/>
          <w:sz w:val="28"/>
        </w:rPr>
        <w:t xml:space="preserve"> </w:t>
      </w:r>
      <w:r w:rsidR="00AE27C2">
        <w:rPr>
          <w:b/>
          <w:sz w:val="28"/>
        </w:rPr>
        <w:t>учебного</w:t>
      </w:r>
      <w:r w:rsidR="00AE27C2">
        <w:rPr>
          <w:b/>
          <w:spacing w:val="-1"/>
          <w:sz w:val="28"/>
        </w:rPr>
        <w:t xml:space="preserve"> </w:t>
      </w:r>
      <w:r w:rsidR="00AE27C2">
        <w:rPr>
          <w:b/>
          <w:spacing w:val="-4"/>
          <w:sz w:val="28"/>
        </w:rPr>
        <w:t>года</w:t>
      </w:r>
    </w:p>
    <w:p w:rsidR="00392F48" w:rsidRDefault="00392F48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92F48">
        <w:trPr>
          <w:trHeight w:val="1287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466" w:firstLine="2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Декада проведения</w:t>
            </w:r>
          </w:p>
          <w:p w:rsidR="00392F48" w:rsidRDefault="00AE27C2">
            <w:pPr>
              <w:pStyle w:val="TableParagraph"/>
              <w:spacing w:line="320" w:lineRule="atLeast"/>
              <w:ind w:left="526" w:firstLine="1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«Уроков мужества»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Темы </w:t>
            </w:r>
            <w:r>
              <w:rPr>
                <w:b/>
                <w:spacing w:val="-2"/>
                <w:sz w:val="28"/>
              </w:rPr>
              <w:t>декады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«Уроков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</w:tr>
      <w:tr w:rsidR="00392F48">
        <w:trPr>
          <w:trHeight w:val="2897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10-19.01.2025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227" w:right="215"/>
              <w:jc w:val="center"/>
              <w:rPr>
                <w:sz w:val="28"/>
              </w:rPr>
            </w:pPr>
            <w:r>
              <w:rPr>
                <w:sz w:val="28"/>
              </w:rPr>
              <w:t>«Только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который чтит своих героев, может считаться великим» (маршал Советского Союза К.К. Рокоссовский)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печати</w:t>
            </w:r>
          </w:p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85 лет со дня рождения В.Н. </w:t>
            </w:r>
            <w:proofErr w:type="spellStart"/>
            <w:r>
              <w:rPr>
                <w:sz w:val="28"/>
              </w:rPr>
              <w:t>Ратушняка</w:t>
            </w:r>
            <w:proofErr w:type="spellEnd"/>
            <w:r>
              <w:rPr>
                <w:sz w:val="28"/>
              </w:rPr>
              <w:t xml:space="preserve"> (1940), доктора исторических наук, профессора, заслуженного деятеля науки Кубани.</w:t>
            </w:r>
          </w:p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125 л</w:t>
            </w:r>
            <w:r>
              <w:rPr>
                <w:sz w:val="28"/>
              </w:rPr>
              <w:t xml:space="preserve">ет со дня рождения В.Г. </w:t>
            </w:r>
            <w:proofErr w:type="spellStart"/>
            <w:r>
              <w:rPr>
                <w:sz w:val="28"/>
              </w:rPr>
              <w:t>Грабина</w:t>
            </w:r>
            <w:proofErr w:type="spellEnd"/>
            <w:r>
              <w:rPr>
                <w:sz w:val="28"/>
              </w:rPr>
              <w:t xml:space="preserve"> (1900-1980), конструктора артиллерийского вооружения, Героя Социалистического Труда</w:t>
            </w:r>
          </w:p>
          <w:p w:rsidR="00392F48" w:rsidRDefault="00AE27C2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70 лет со дня рождения Р.М. </w:t>
            </w:r>
            <w:proofErr w:type="spellStart"/>
            <w:r>
              <w:rPr>
                <w:sz w:val="28"/>
              </w:rPr>
              <w:t>Бабояна</w:t>
            </w:r>
            <w:proofErr w:type="spellEnd"/>
            <w:r>
              <w:rPr>
                <w:sz w:val="28"/>
              </w:rPr>
              <w:t xml:space="preserve"> (1955) мастера спорта СССР международного класса, заслуженного тренера России, президента федерации самб</w:t>
            </w:r>
            <w:r>
              <w:rPr>
                <w:sz w:val="28"/>
              </w:rPr>
              <w:t>о и дзюдо Краснодарского края, вице-президента Всероссийской федерации самбо.</w:t>
            </w:r>
          </w:p>
        </w:tc>
      </w:tr>
      <w:tr w:rsidR="00392F48">
        <w:trPr>
          <w:trHeight w:val="4185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20-29.01.2025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Помним, </w:t>
            </w:r>
            <w:r>
              <w:rPr>
                <w:spacing w:val="-2"/>
                <w:sz w:val="28"/>
              </w:rPr>
              <w:t>гордимся!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противовоздушной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обороны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репрессий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казачества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российского </w:t>
            </w:r>
            <w:r>
              <w:rPr>
                <w:spacing w:val="-2"/>
                <w:sz w:val="28"/>
              </w:rPr>
              <w:t>студенчества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Генерального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штаба Вооруженных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Сил </w:t>
            </w:r>
            <w:r>
              <w:rPr>
                <w:spacing w:val="-5"/>
                <w:sz w:val="28"/>
              </w:rPr>
              <w:t>РФ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Холокоста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(80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назад были освобождены узники концлагеря Освенцим)</w:t>
            </w:r>
          </w:p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215 лет со дня совершения подвига защитниками </w:t>
            </w:r>
            <w:proofErr w:type="spellStart"/>
            <w:r>
              <w:rPr>
                <w:sz w:val="28"/>
              </w:rPr>
              <w:t>Ольгинского</w:t>
            </w:r>
            <w:proofErr w:type="spellEnd"/>
            <w:r>
              <w:rPr>
                <w:sz w:val="28"/>
              </w:rPr>
              <w:t xml:space="preserve"> кордона во главе с полковником Л. </w:t>
            </w:r>
            <w:proofErr w:type="spellStart"/>
            <w:r>
              <w:rPr>
                <w:sz w:val="28"/>
              </w:rPr>
              <w:t>Тиховским</w:t>
            </w:r>
            <w:proofErr w:type="spellEnd"/>
            <w:r>
              <w:rPr>
                <w:sz w:val="28"/>
              </w:rPr>
              <w:t xml:space="preserve"> (1810). В память об их подвиге ежегодно проводятся </w:t>
            </w:r>
            <w:proofErr w:type="spellStart"/>
            <w:r>
              <w:rPr>
                <w:sz w:val="28"/>
              </w:rPr>
              <w:t>Тиховские</w:t>
            </w:r>
            <w:proofErr w:type="spellEnd"/>
            <w:r>
              <w:rPr>
                <w:sz w:val="28"/>
              </w:rPr>
              <w:t xml:space="preserve"> поминовения в Красноармейском </w:t>
            </w:r>
            <w:r>
              <w:rPr>
                <w:spacing w:val="-2"/>
                <w:sz w:val="28"/>
              </w:rPr>
              <w:t>районе.</w:t>
            </w:r>
          </w:p>
          <w:p w:rsidR="00392F48" w:rsidRDefault="00AE27C2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120 лет со дня рождения А.А. </w:t>
            </w:r>
            <w:proofErr w:type="spellStart"/>
            <w:r>
              <w:rPr>
                <w:sz w:val="28"/>
              </w:rPr>
              <w:t>Первенцева</w:t>
            </w:r>
            <w:proofErr w:type="spellEnd"/>
            <w:r>
              <w:rPr>
                <w:sz w:val="28"/>
              </w:rPr>
              <w:t xml:space="preserve"> (1905–1981), пи</w:t>
            </w:r>
            <w:r>
              <w:rPr>
                <w:sz w:val="28"/>
              </w:rPr>
              <w:t>сателя. Его детство прошло в ст. Новопокровской.</w:t>
            </w:r>
          </w:p>
        </w:tc>
      </w:tr>
    </w:tbl>
    <w:p w:rsidR="00392F48" w:rsidRDefault="00392F48">
      <w:pPr>
        <w:pStyle w:val="TableParagraph"/>
        <w:spacing w:line="320" w:lineRule="atLeast"/>
        <w:jc w:val="both"/>
        <w:rPr>
          <w:sz w:val="28"/>
        </w:rPr>
        <w:sectPr w:rsidR="00392F48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392F48" w:rsidRDefault="00392F4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92F48">
        <w:trPr>
          <w:trHeight w:val="696"/>
        </w:trPr>
        <w:tc>
          <w:tcPr>
            <w:tcW w:w="2405" w:type="dxa"/>
          </w:tcPr>
          <w:p w:rsidR="00392F48" w:rsidRDefault="00392F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фашистской блокады (1944 год)</w:t>
            </w:r>
          </w:p>
        </w:tc>
      </w:tr>
      <w:tr w:rsidR="00392F48">
        <w:trPr>
          <w:trHeight w:val="4829"/>
        </w:trPr>
        <w:tc>
          <w:tcPr>
            <w:tcW w:w="2405" w:type="dxa"/>
            <w:vMerge w:val="restart"/>
          </w:tcPr>
          <w:p w:rsidR="00392F48" w:rsidRDefault="00AE27C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30.01-</w:t>
            </w:r>
            <w:r>
              <w:rPr>
                <w:spacing w:val="-2"/>
                <w:sz w:val="28"/>
              </w:rPr>
              <w:t>09.02.2025</w:t>
            </w:r>
          </w:p>
          <w:p w:rsidR="00392F48" w:rsidRDefault="00AE27C2">
            <w:pPr>
              <w:pStyle w:val="TableParagraph"/>
              <w:ind w:left="10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г</w:t>
            </w:r>
            <w:proofErr w:type="gram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1425" w:right="222" w:hanging="1172"/>
              <w:rPr>
                <w:sz w:val="28"/>
              </w:rPr>
            </w:pPr>
            <w:r>
              <w:rPr>
                <w:sz w:val="28"/>
              </w:rPr>
              <w:t>Славные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военной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высадки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десанта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плацдарма «Малая земля» (1943)</w:t>
            </w:r>
          </w:p>
          <w:p w:rsidR="00392F48" w:rsidRDefault="00AE27C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3-4 февраля – Дни проведения Всероссийской военно-патриотической акции «Операция «Бескозырка», посвященной высадке десанта в Новороссийской бухте и образованию плацдарма «Малая земля»</w:t>
            </w:r>
          </w:p>
          <w:p w:rsidR="00392F48" w:rsidRDefault="00AE27C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4-11</w:t>
            </w:r>
            <w:r>
              <w:rPr>
                <w:sz w:val="28"/>
              </w:rPr>
              <w:t xml:space="preserve"> февраля – 80 лет со дня проведения в Крыму Ялтинской конференции глав правительств СССР, США и Великобритании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(1924-</w:t>
            </w:r>
            <w:r>
              <w:rPr>
                <w:spacing w:val="-2"/>
                <w:sz w:val="28"/>
              </w:rPr>
              <w:t>1943),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Героя Советского </w:t>
            </w:r>
            <w:r>
              <w:rPr>
                <w:spacing w:val="-2"/>
                <w:sz w:val="28"/>
              </w:rPr>
              <w:t>Союза.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героя-</w:t>
            </w:r>
            <w:r>
              <w:rPr>
                <w:spacing w:val="-2"/>
                <w:sz w:val="28"/>
              </w:rPr>
              <w:t>антифашиста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100 лет со дня рождения И.Ф. Вараввы (1925–2005), поэта, лауреата литературных премий и премий администрации Краснодарского края.</w:t>
            </w:r>
          </w:p>
          <w:p w:rsidR="00392F48" w:rsidRDefault="00AE27C2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выпускников</w:t>
            </w:r>
          </w:p>
        </w:tc>
      </w:tr>
      <w:tr w:rsidR="00392F48">
        <w:trPr>
          <w:trHeight w:val="643"/>
        </w:trPr>
        <w:tc>
          <w:tcPr>
            <w:tcW w:w="2405" w:type="dxa"/>
            <w:vMerge/>
            <w:tcBorders>
              <w:top w:val="nil"/>
            </w:tcBorders>
          </w:tcPr>
          <w:p w:rsidR="00392F48" w:rsidRDefault="00392F48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2 февраля – День разгрома советскими войсками немецко-фашистских вой</w:t>
            </w:r>
            <w:proofErr w:type="gramStart"/>
            <w:r>
              <w:rPr>
                <w:sz w:val="28"/>
              </w:rPr>
              <w:t>ск в Ст</w:t>
            </w:r>
            <w:proofErr w:type="gramEnd"/>
            <w:r>
              <w:rPr>
                <w:sz w:val="28"/>
              </w:rPr>
              <w:t>алинградской битве (1943 год)</w:t>
            </w:r>
          </w:p>
        </w:tc>
      </w:tr>
      <w:tr w:rsidR="00392F48">
        <w:trPr>
          <w:trHeight w:val="2897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 xml:space="preserve">10-19.02.2025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899" w:right="222" w:hanging="522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благо России и Кубани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Пушкина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немецк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фашистских захватчиков (1943).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радио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 пределами Отечества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студенческих </w:t>
            </w:r>
            <w:r>
              <w:rPr>
                <w:spacing w:val="-2"/>
                <w:sz w:val="28"/>
              </w:rPr>
              <w:t>отрядов</w:t>
            </w:r>
          </w:p>
          <w:p w:rsidR="00392F48" w:rsidRDefault="00AE27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орнитолога</w:t>
            </w:r>
          </w:p>
        </w:tc>
      </w:tr>
    </w:tbl>
    <w:p w:rsidR="00392F48" w:rsidRDefault="00392F48">
      <w:pPr>
        <w:pStyle w:val="TableParagraph"/>
        <w:spacing w:line="302" w:lineRule="exact"/>
        <w:rPr>
          <w:sz w:val="28"/>
        </w:rPr>
        <w:sectPr w:rsidR="00392F48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392F48" w:rsidRDefault="00392F4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92F48">
        <w:trPr>
          <w:trHeight w:val="1609"/>
        </w:trPr>
        <w:tc>
          <w:tcPr>
            <w:tcW w:w="2405" w:type="dxa"/>
          </w:tcPr>
          <w:p w:rsidR="00392F48" w:rsidRDefault="00392F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7" w:type="dxa"/>
          </w:tcPr>
          <w:p w:rsidR="00392F48" w:rsidRDefault="00392F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125 лет со дня рождения В.И. Чуйкова (1900–1982), советского военачальника, дважды Героя Советского Союза</w:t>
            </w:r>
          </w:p>
          <w:p w:rsidR="00392F48" w:rsidRDefault="00AE27C2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85 лет со дня рождения Н.И. Кондратенко (1940–2013), </w:t>
            </w:r>
            <w:r>
              <w:rPr>
                <w:sz w:val="28"/>
              </w:rPr>
              <w:t>главы администрации Краснодарского края в 1996-2000 гг., Героя труда Кубани, почетного гражданина Краснодара.</w:t>
            </w:r>
          </w:p>
        </w:tc>
      </w:tr>
      <w:tr w:rsidR="00392F48">
        <w:trPr>
          <w:trHeight w:val="2253"/>
        </w:trPr>
        <w:tc>
          <w:tcPr>
            <w:tcW w:w="2405" w:type="dxa"/>
            <w:vMerge w:val="restart"/>
          </w:tcPr>
          <w:p w:rsidR="00392F48" w:rsidRDefault="00AE27C2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 xml:space="preserve">20-28.02.2025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934" w:right="222" w:hanging="648"/>
              <w:rPr>
                <w:sz w:val="28"/>
              </w:rPr>
            </w:pPr>
            <w:r>
              <w:rPr>
                <w:sz w:val="28"/>
              </w:rPr>
              <w:t>«Главная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это сила духа...» (Ю.А. Гагарин)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24 февраля – 280 лет со дня рождения Ф.Ф. Ушакова (1745–1817), великого русского флотоводца, адмирала, одного из создателей Черноморского флота, причислен к лику святых.</w:t>
            </w:r>
          </w:p>
          <w:p w:rsidR="00392F48" w:rsidRDefault="00AE27C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К.К.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Коккинаки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(1910-1990),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 Советского Союз</w:t>
            </w:r>
            <w:r>
              <w:rPr>
                <w:sz w:val="28"/>
              </w:rPr>
              <w:t>а, заслуженного летчика-испытателя СССР.</w:t>
            </w:r>
          </w:p>
          <w:p w:rsidR="00392F48" w:rsidRDefault="00AE27C2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специальных </w:t>
            </w:r>
            <w:r>
              <w:rPr>
                <w:spacing w:val="-2"/>
                <w:sz w:val="28"/>
              </w:rPr>
              <w:t>операций.</w:t>
            </w:r>
          </w:p>
        </w:tc>
      </w:tr>
      <w:tr w:rsidR="00392F48">
        <w:trPr>
          <w:trHeight w:val="386"/>
        </w:trPr>
        <w:tc>
          <w:tcPr>
            <w:tcW w:w="2405" w:type="dxa"/>
            <w:vMerge/>
            <w:tcBorders>
              <w:top w:val="nil"/>
            </w:tcBorders>
          </w:tcPr>
          <w:p w:rsidR="00392F48" w:rsidRDefault="00392F48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Отечества.</w:t>
            </w:r>
          </w:p>
        </w:tc>
      </w:tr>
      <w:tr w:rsidR="00392F48">
        <w:trPr>
          <w:trHeight w:val="2637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01-09.03.2025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1079" w:right="222" w:hanging="667"/>
              <w:rPr>
                <w:sz w:val="28"/>
              </w:rPr>
            </w:pPr>
            <w:r>
              <w:rPr>
                <w:sz w:val="28"/>
              </w:rPr>
              <w:t>Великую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создают великие люди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марта – Международный день Гражданской обороны, День спасателя </w:t>
            </w:r>
            <w:r>
              <w:rPr>
                <w:spacing w:val="-2"/>
                <w:sz w:val="28"/>
              </w:rPr>
              <w:t>Кубани.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годовщина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  <w:r>
              <w:rPr>
                <w:spacing w:val="4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Покрышкина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(1913-</w:t>
            </w:r>
            <w:r>
              <w:rPr>
                <w:spacing w:val="-2"/>
                <w:sz w:val="28"/>
              </w:rPr>
              <w:t>1985)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первого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стране трижды Героя Советского </w:t>
            </w:r>
            <w:r>
              <w:rPr>
                <w:spacing w:val="-2"/>
                <w:sz w:val="28"/>
              </w:rPr>
              <w:t>Союза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 марта - 90 лет со дня рождения советского летчика-космонавта Юрия Гагарина (1934-1968).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 назад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Екатеринодаре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учреждена пожарная команда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(1795).</w:t>
            </w:r>
          </w:p>
        </w:tc>
      </w:tr>
      <w:tr w:rsidR="00392F48">
        <w:trPr>
          <w:trHeight w:val="1609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10-19.03.2025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1474" w:right="222" w:hanging="1049"/>
              <w:rPr>
                <w:sz w:val="28"/>
              </w:rPr>
            </w:pPr>
            <w:r>
              <w:rPr>
                <w:sz w:val="28"/>
              </w:rPr>
              <w:t>Единая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великая </w:t>
            </w:r>
            <w:r>
              <w:rPr>
                <w:spacing w:val="-2"/>
                <w:sz w:val="28"/>
              </w:rPr>
              <w:t>страна!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2"/>
                <w:sz w:val="28"/>
              </w:rPr>
              <w:t xml:space="preserve"> потребителей</w:t>
            </w:r>
          </w:p>
          <w:p w:rsidR="00392F48" w:rsidRDefault="00AE27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Россией.</w:t>
            </w:r>
          </w:p>
          <w:p w:rsidR="00392F48" w:rsidRDefault="00AE27C2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Алексея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открытый космос (1965 год).</w:t>
            </w:r>
          </w:p>
          <w:p w:rsidR="00392F48" w:rsidRDefault="00AE27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моряка-</w:t>
            </w:r>
            <w:r>
              <w:rPr>
                <w:spacing w:val="-2"/>
                <w:sz w:val="28"/>
              </w:rPr>
              <w:t>подводника</w:t>
            </w:r>
          </w:p>
        </w:tc>
      </w:tr>
    </w:tbl>
    <w:p w:rsidR="00392F48" w:rsidRDefault="00392F48">
      <w:pPr>
        <w:pStyle w:val="TableParagraph"/>
        <w:spacing w:line="302" w:lineRule="exact"/>
        <w:rPr>
          <w:sz w:val="28"/>
        </w:rPr>
        <w:sectPr w:rsidR="00392F48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392F48" w:rsidRDefault="00392F4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92F48">
        <w:trPr>
          <w:trHeight w:val="2897"/>
        </w:trPr>
        <w:tc>
          <w:tcPr>
            <w:tcW w:w="2405" w:type="dxa"/>
          </w:tcPr>
          <w:p w:rsidR="00392F48" w:rsidRDefault="00AE27C2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 xml:space="preserve">20-29.03.2025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392F48" w:rsidRDefault="00AE27C2">
            <w:pPr>
              <w:pStyle w:val="TableParagraph"/>
              <w:ind w:left="227" w:right="215"/>
              <w:jc w:val="center"/>
              <w:rPr>
                <w:sz w:val="28"/>
              </w:rPr>
            </w:pPr>
            <w:r>
              <w:rPr>
                <w:sz w:val="28"/>
              </w:rPr>
              <w:t>«Чтение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лучшее </w:t>
            </w:r>
            <w:r>
              <w:rPr>
                <w:spacing w:val="-2"/>
                <w:sz w:val="28"/>
              </w:rPr>
              <w:t>учение»</w:t>
            </w:r>
          </w:p>
          <w:p w:rsidR="00392F48" w:rsidRDefault="00AE27C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(А.С. </w:t>
            </w:r>
            <w:r>
              <w:rPr>
                <w:spacing w:val="-2"/>
                <w:sz w:val="28"/>
              </w:rPr>
              <w:t>Пушкин)</w:t>
            </w:r>
          </w:p>
        </w:tc>
        <w:tc>
          <w:tcPr>
            <w:tcW w:w="8885" w:type="dxa"/>
          </w:tcPr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поэзии</w:t>
            </w:r>
          </w:p>
          <w:p w:rsidR="00392F48" w:rsidRDefault="00AE27C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23 марта – 1 апреля – Неделя детской и юношеской книги (</w:t>
            </w:r>
            <w:proofErr w:type="spellStart"/>
            <w:r>
              <w:rPr>
                <w:sz w:val="28"/>
              </w:rPr>
              <w:t>Книжкины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именины)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Федерации</w:t>
            </w:r>
          </w:p>
          <w:p w:rsidR="00392F48" w:rsidRDefault="00AE27C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  <w:p w:rsidR="00392F48" w:rsidRDefault="00AE27C2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Игнатова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(1925-1942),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 Союза, в годы войны был разведчиком партизанского отряда. В 1942 г. вместе с братом Евгением подорвал вражеский эшелон с гитлеровцами. При выполнении боевого задания братья погибли.</w:t>
            </w:r>
          </w:p>
        </w:tc>
      </w:tr>
    </w:tbl>
    <w:p w:rsidR="00AE27C2" w:rsidRDefault="00AE27C2"/>
    <w:sectPr w:rsidR="00AE27C2">
      <w:pgSz w:w="16840" w:h="11910" w:orient="landscape"/>
      <w:pgMar w:top="13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2F48"/>
    <w:rsid w:val="00093E75"/>
    <w:rsid w:val="00392F48"/>
    <w:rsid w:val="00A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93E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E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93E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E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pavli</cp:lastModifiedBy>
  <cp:revision>3</cp:revision>
  <dcterms:created xsi:type="dcterms:W3CDTF">2025-02-27T20:29:00Z</dcterms:created>
  <dcterms:modified xsi:type="dcterms:W3CDTF">2025-02-27T20:32:00Z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2025-02-27T00:00:00Z</vt:filetime>
  </property>
  <property fmtid="{D5CDD505-2E9C-101B-9397-08002B2CF9AE}" pid="5" name="Producer">
    <vt:lpwstr>Aspose.PDF for .NET 22.5.0</vt:lpwstr>
  </property>
</Properties>
</file>