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51" w:rsidRDefault="00595151" w:rsidP="005619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595151" w:rsidRDefault="00595151" w:rsidP="00595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EA0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595151" w:rsidRDefault="00595151" w:rsidP="00595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EA0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№2 </w:t>
      </w:r>
    </w:p>
    <w:p w:rsidR="00595151" w:rsidRPr="00F07EA0" w:rsidRDefault="00595151" w:rsidP="00595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EA0">
        <w:rPr>
          <w:rFonts w:ascii="Times New Roman" w:hAnsi="Times New Roman" w:cs="Times New Roman"/>
          <w:b/>
          <w:sz w:val="28"/>
          <w:szCs w:val="28"/>
        </w:rPr>
        <w:t>им. Трубилина И.Т.</w:t>
      </w:r>
    </w:p>
    <w:p w:rsidR="00595151" w:rsidRDefault="00595151" w:rsidP="00595151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95151" w:rsidRDefault="00595151" w:rsidP="00595151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95151" w:rsidRDefault="00595151" w:rsidP="00595151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95151" w:rsidRDefault="00595151" w:rsidP="00595151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95151" w:rsidRDefault="00595151" w:rsidP="00595151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595151" w:rsidRPr="007E727B" w:rsidRDefault="00595151" w:rsidP="005951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Тема: «</w:t>
      </w:r>
      <w:r w:rsidRPr="007E727B">
        <w:rPr>
          <w:rFonts w:ascii="Times New Roman" w:eastAsiaTheme="minorEastAsia" w:hAnsi="Times New Roman" w:cs="Times New Roman"/>
          <w:b/>
          <w:sz w:val="72"/>
          <w:szCs w:val="72"/>
        </w:rPr>
        <w:t>Современные</w:t>
      </w:r>
    </w:p>
    <w:p w:rsidR="00595151" w:rsidRPr="007E727B" w:rsidRDefault="00595151" w:rsidP="0059515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E727B">
        <w:rPr>
          <w:rFonts w:ascii="Times New Roman" w:hAnsi="Times New Roman" w:cs="Times New Roman"/>
          <w:b/>
          <w:sz w:val="72"/>
          <w:szCs w:val="72"/>
        </w:rPr>
        <w:t>образовательные</w:t>
      </w:r>
    </w:p>
    <w:p w:rsidR="00595151" w:rsidRPr="007E727B" w:rsidRDefault="00595151" w:rsidP="0059515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E727B">
        <w:rPr>
          <w:rFonts w:ascii="Times New Roman" w:hAnsi="Times New Roman" w:cs="Times New Roman"/>
          <w:b/>
          <w:sz w:val="72"/>
          <w:szCs w:val="72"/>
        </w:rPr>
        <w:t>технологии на уроках</w:t>
      </w:r>
    </w:p>
    <w:p w:rsidR="00595151" w:rsidRDefault="00595151" w:rsidP="0059515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E727B">
        <w:rPr>
          <w:rFonts w:ascii="Times New Roman" w:hAnsi="Times New Roman" w:cs="Times New Roman"/>
          <w:b/>
          <w:sz w:val="72"/>
          <w:szCs w:val="72"/>
        </w:rPr>
        <w:t xml:space="preserve"> физической культуры</w:t>
      </w:r>
      <w:r>
        <w:rPr>
          <w:rFonts w:ascii="Times New Roman" w:hAnsi="Times New Roman" w:cs="Times New Roman"/>
          <w:b/>
          <w:sz w:val="72"/>
          <w:szCs w:val="72"/>
        </w:rPr>
        <w:t>»</w:t>
      </w:r>
    </w:p>
    <w:p w:rsidR="00595151" w:rsidRDefault="00595151" w:rsidP="0059515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95151" w:rsidRDefault="00595151" w:rsidP="00595151">
      <w:pPr>
        <w:rPr>
          <w:rFonts w:ascii="Times New Roman" w:hAnsi="Times New Roman" w:cs="Times New Roman"/>
          <w:b/>
          <w:sz w:val="72"/>
          <w:szCs w:val="72"/>
        </w:rPr>
      </w:pPr>
    </w:p>
    <w:p w:rsidR="00595151" w:rsidRDefault="00595151" w:rsidP="0059515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B04FD" w:rsidRDefault="00595151" w:rsidP="00595151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F07EA0">
        <w:rPr>
          <w:rFonts w:ascii="Times New Roman" w:hAnsi="Times New Roman" w:cs="Times New Roman"/>
          <w:b/>
          <w:sz w:val="28"/>
          <w:szCs w:val="28"/>
        </w:rPr>
        <w:t xml:space="preserve">читель </w:t>
      </w:r>
      <w:r>
        <w:rPr>
          <w:rFonts w:ascii="Times New Roman" w:hAnsi="Times New Roman" w:cs="Times New Roman"/>
          <w:b/>
          <w:sz w:val="28"/>
          <w:szCs w:val="28"/>
        </w:rPr>
        <w:t>физической культуры</w:t>
      </w:r>
    </w:p>
    <w:p w:rsidR="00595151" w:rsidRDefault="00CB04FD" w:rsidP="00595151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СОШ № 2</w:t>
      </w:r>
      <w:r w:rsidR="005951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5151" w:rsidRDefault="00CB04FD" w:rsidP="00595151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Алейник Наталья Владимировна</w:t>
      </w:r>
    </w:p>
    <w:p w:rsidR="00595151" w:rsidRDefault="00595151" w:rsidP="00595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51" w:rsidRDefault="00595151" w:rsidP="00595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51" w:rsidRDefault="00595151" w:rsidP="00595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51" w:rsidRDefault="00595151" w:rsidP="00595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51" w:rsidRDefault="00595151" w:rsidP="00595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51" w:rsidRDefault="00595151" w:rsidP="00CB04FD">
      <w:pPr>
        <w:rPr>
          <w:rFonts w:ascii="Times New Roman" w:hAnsi="Times New Roman" w:cs="Times New Roman"/>
          <w:b/>
          <w:sz w:val="28"/>
          <w:szCs w:val="28"/>
        </w:rPr>
      </w:pPr>
    </w:p>
    <w:p w:rsidR="00595151" w:rsidRPr="00595151" w:rsidRDefault="00595151" w:rsidP="00595151">
      <w:pPr>
        <w:jc w:val="right"/>
        <w:rPr>
          <w:rFonts w:ascii="Times New Roman" w:hAnsi="Times New Roman" w:cs="Times New Roman"/>
          <w:sz w:val="28"/>
          <w:szCs w:val="28"/>
        </w:rPr>
      </w:pPr>
      <w:r w:rsidRPr="00595151">
        <w:rPr>
          <w:rFonts w:ascii="Times New Roman" w:hAnsi="Times New Roman" w:cs="Times New Roman"/>
          <w:sz w:val="28"/>
          <w:szCs w:val="28"/>
        </w:rPr>
        <w:lastRenderedPageBreak/>
        <w:t>Любая деятельность может быть либо технологией, либо искусством. Искусство основано на интуиции, технология - на науке. С искусства всё начинается, технологией заканчивается, чтобы затем всё началось сначала.</w:t>
      </w:r>
    </w:p>
    <w:p w:rsidR="00595151" w:rsidRPr="00595151" w:rsidRDefault="00595151" w:rsidP="005951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5151">
        <w:rPr>
          <w:rFonts w:ascii="Times New Roman" w:hAnsi="Times New Roman" w:cs="Times New Roman"/>
          <w:sz w:val="28"/>
          <w:szCs w:val="28"/>
        </w:rPr>
        <w:t xml:space="preserve">                                         В.П.Беспалько</w:t>
      </w:r>
      <w:r w:rsidRPr="005951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5151" w:rsidRDefault="00595151" w:rsidP="00595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51" w:rsidRPr="00F07EA0" w:rsidRDefault="00595151" w:rsidP="005951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4F1" w:rsidRDefault="00373D7C" w:rsidP="00373D7C">
      <w:pPr>
        <w:pStyle w:val="a3"/>
        <w:rPr>
          <w:rFonts w:ascii="Times New Roman" w:hAnsi="Times New Roman"/>
          <w:sz w:val="28"/>
          <w:szCs w:val="28"/>
        </w:rPr>
      </w:pPr>
      <w:r w:rsidRPr="005E64F1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5E64F1">
        <w:rPr>
          <w:rFonts w:ascii="Times New Roman" w:hAnsi="Times New Roman"/>
          <w:sz w:val="28"/>
          <w:szCs w:val="28"/>
        </w:rPr>
        <w:t>Особенность </w:t>
      </w:r>
      <w:r w:rsidRPr="005E64F1">
        <w:rPr>
          <w:rFonts w:ascii="Times New Roman" w:hAnsi="Times New Roman"/>
          <w:bCs/>
          <w:sz w:val="28"/>
          <w:szCs w:val="28"/>
        </w:rPr>
        <w:t>федеральных государственных образовательных стандартов общего образования</w:t>
      </w:r>
      <w:r w:rsidRPr="005E64F1">
        <w:rPr>
          <w:rFonts w:ascii="Times New Roman" w:hAnsi="Times New Roman"/>
          <w:sz w:val="28"/>
          <w:szCs w:val="28"/>
        </w:rPr>
        <w:t xml:space="preserve"> - их деятельностный характер, который ставит главной задачей развитие личности ученика. </w:t>
      </w:r>
    </w:p>
    <w:p w:rsidR="00373D7C" w:rsidRPr="005E64F1" w:rsidRDefault="00373D7C" w:rsidP="00373D7C">
      <w:pPr>
        <w:pStyle w:val="a3"/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 xml:space="preserve">Современное образование </w:t>
      </w:r>
      <w:r w:rsidR="005E64F1" w:rsidRPr="005E64F1">
        <w:rPr>
          <w:rFonts w:ascii="Times New Roman" w:hAnsi="Times New Roman"/>
          <w:sz w:val="28"/>
          <w:szCs w:val="28"/>
        </w:rPr>
        <w:t>отказалось</w:t>
      </w:r>
      <w:r w:rsidRPr="005E64F1">
        <w:rPr>
          <w:rFonts w:ascii="Times New Roman" w:hAnsi="Times New Roman"/>
          <w:sz w:val="28"/>
          <w:szCs w:val="28"/>
        </w:rPr>
        <w:t xml:space="preserve"> от традиционного представления результатов обучения в виде знаний, умений и навыков; формулировки ФГОС указывают на </w:t>
      </w:r>
      <w:r w:rsidRPr="005E64F1">
        <w:rPr>
          <w:rFonts w:ascii="Times New Roman" w:hAnsi="Times New Roman"/>
          <w:bCs/>
          <w:sz w:val="28"/>
          <w:szCs w:val="28"/>
        </w:rPr>
        <w:t>реальные виды деятельности</w:t>
      </w:r>
      <w:r w:rsidRPr="005E64F1">
        <w:rPr>
          <w:rFonts w:ascii="Times New Roman" w:hAnsi="Times New Roman"/>
          <w:sz w:val="28"/>
          <w:szCs w:val="28"/>
        </w:rPr>
        <w:t>.</w:t>
      </w:r>
    </w:p>
    <w:p w:rsidR="00373D7C" w:rsidRPr="005E64F1" w:rsidRDefault="00373D7C" w:rsidP="00373D7C">
      <w:pPr>
        <w:pStyle w:val="a3"/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 Поставленная задача потребовала перехода к новой </w:t>
      </w:r>
      <w:r w:rsidRPr="005E64F1">
        <w:rPr>
          <w:rFonts w:ascii="Times New Roman" w:hAnsi="Times New Roman"/>
          <w:bCs/>
          <w:sz w:val="28"/>
          <w:szCs w:val="28"/>
        </w:rPr>
        <w:t>системно-деятельностной</w:t>
      </w:r>
      <w:r w:rsidRPr="005E64F1">
        <w:rPr>
          <w:rFonts w:ascii="Times New Roman" w:hAnsi="Times New Roman"/>
          <w:sz w:val="28"/>
          <w:szCs w:val="28"/>
        </w:rPr>
        <w:t> образовательной парадигме, которая, в свою очередь, связана с принципиальными изменениями деятельности учителя, реализующего новый стандарт. Также изменяются и технологи обучения, внедрение информационно-коммуникационных технологий (ИКТ) открывает значительные возможности расширения образовательных рамок по каждому предмету в общеобразовательном учреждении, в том числе и по физической культуре.</w:t>
      </w:r>
    </w:p>
    <w:p w:rsidR="00373D7C" w:rsidRPr="00982791" w:rsidRDefault="00373D7C" w:rsidP="00373D7C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    В этих условиях традиционная школа, реализующая классическую          модель образования, стала непродуктивной. </w:t>
      </w:r>
      <w:r w:rsidRPr="005E64F1">
        <w:rPr>
          <w:rFonts w:ascii="Times New Roman" w:hAnsi="Times New Roman"/>
          <w:i/>
          <w:iCs/>
          <w:sz w:val="28"/>
          <w:szCs w:val="28"/>
        </w:rPr>
        <w:t xml:space="preserve">Передо мной, как и перед моими коллегами, возникла проблема – превратить традиционное обучение, направленное на накопление знаний, умений, навыков, </w:t>
      </w:r>
      <w:r w:rsidR="00E805B6" w:rsidRPr="005E64F1">
        <w:rPr>
          <w:rFonts w:ascii="Times New Roman" w:hAnsi="Times New Roman"/>
          <w:i/>
          <w:iCs/>
          <w:sz w:val="28"/>
          <w:szCs w:val="28"/>
        </w:rPr>
        <w:t>в процесс</w:t>
      </w:r>
      <w:r w:rsidRPr="005E64F1">
        <w:rPr>
          <w:rFonts w:ascii="Times New Roman" w:hAnsi="Times New Roman"/>
          <w:i/>
          <w:iCs/>
          <w:sz w:val="28"/>
          <w:szCs w:val="28"/>
        </w:rPr>
        <w:t xml:space="preserve"> развития личности ребенка.    </w:t>
      </w:r>
    </w:p>
    <w:p w:rsidR="00982791" w:rsidRDefault="00982791" w:rsidP="00373D7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373D7C" w:rsidRPr="005E64F1">
        <w:rPr>
          <w:rFonts w:ascii="Times New Roman" w:hAnsi="Times New Roman"/>
          <w:sz w:val="28"/>
          <w:szCs w:val="28"/>
        </w:rPr>
        <w:t>Уход от традиционного урока через использование в процессе обучения новых технологий позвол</w:t>
      </w:r>
      <w:r w:rsidR="004F176F">
        <w:rPr>
          <w:rFonts w:ascii="Times New Roman" w:hAnsi="Times New Roman"/>
          <w:sz w:val="28"/>
          <w:szCs w:val="28"/>
        </w:rPr>
        <w:t xml:space="preserve">ило мне </w:t>
      </w:r>
      <w:r w:rsidR="00373D7C" w:rsidRPr="005E64F1">
        <w:rPr>
          <w:rFonts w:ascii="Times New Roman" w:hAnsi="Times New Roman"/>
          <w:sz w:val="28"/>
          <w:szCs w:val="28"/>
        </w:rPr>
        <w:t xml:space="preserve"> устранить однообразие образовательной среды и монотонность учебного процесса, созда</w:t>
      </w:r>
      <w:r w:rsidR="004F176F">
        <w:rPr>
          <w:rFonts w:ascii="Times New Roman" w:hAnsi="Times New Roman"/>
          <w:sz w:val="28"/>
          <w:szCs w:val="28"/>
        </w:rPr>
        <w:t xml:space="preserve">ть </w:t>
      </w:r>
      <w:r w:rsidR="00373D7C" w:rsidRPr="005E64F1">
        <w:rPr>
          <w:rFonts w:ascii="Times New Roman" w:hAnsi="Times New Roman"/>
          <w:sz w:val="28"/>
          <w:szCs w:val="28"/>
        </w:rPr>
        <w:t xml:space="preserve"> условия для смены видов деятельности обучающихся, позволи</w:t>
      </w:r>
      <w:r w:rsidR="004F176F">
        <w:rPr>
          <w:rFonts w:ascii="Times New Roman" w:hAnsi="Times New Roman"/>
          <w:sz w:val="28"/>
          <w:szCs w:val="28"/>
        </w:rPr>
        <w:t xml:space="preserve">ло </w:t>
      </w:r>
      <w:r w:rsidR="00373D7C" w:rsidRPr="005E64F1">
        <w:rPr>
          <w:rFonts w:ascii="Times New Roman" w:hAnsi="Times New Roman"/>
          <w:sz w:val="28"/>
          <w:szCs w:val="28"/>
        </w:rPr>
        <w:t xml:space="preserve"> реализовать принципы </w:t>
      </w:r>
      <w:proofErr w:type="spellStart"/>
      <w:r w:rsidR="00373D7C" w:rsidRPr="005E64F1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="00373D7C" w:rsidRPr="005E64F1">
        <w:rPr>
          <w:rFonts w:ascii="Times New Roman" w:hAnsi="Times New Roman"/>
          <w:sz w:val="28"/>
          <w:szCs w:val="28"/>
        </w:rPr>
        <w:t xml:space="preserve">. </w:t>
      </w:r>
    </w:p>
    <w:p w:rsidR="00373D7C" w:rsidRPr="005E64F1" w:rsidRDefault="00982791" w:rsidP="00373D7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73D7C" w:rsidRPr="005E64F1">
        <w:rPr>
          <w:rFonts w:ascii="Times New Roman" w:hAnsi="Times New Roman"/>
          <w:sz w:val="28"/>
          <w:szCs w:val="28"/>
        </w:rPr>
        <w:t>Рекомендуется осуществлять выбор технологии в зависимости от предметного содержания, целей урока, уровня подготовленности обучающихся, возможности удовлетворения их образовательных запросов, возрастной категории обучающихся.</w:t>
      </w:r>
    </w:p>
    <w:p w:rsidR="00373D7C" w:rsidRPr="00FB7F6A" w:rsidRDefault="005175B8" w:rsidP="00373D7C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176F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своих уроках </w:t>
      </w:r>
      <w:r w:rsidR="004F176F">
        <w:rPr>
          <w:rFonts w:ascii="Times New Roman" w:hAnsi="Times New Roman"/>
          <w:sz w:val="28"/>
          <w:szCs w:val="28"/>
        </w:rPr>
        <w:t xml:space="preserve"> физической культуры </w:t>
      </w:r>
      <w:r>
        <w:rPr>
          <w:rFonts w:ascii="Times New Roman" w:hAnsi="Times New Roman"/>
          <w:sz w:val="28"/>
          <w:szCs w:val="28"/>
        </w:rPr>
        <w:t xml:space="preserve">я применяю </w:t>
      </w:r>
      <w:r w:rsidR="00FB7F6A">
        <w:rPr>
          <w:rFonts w:ascii="Times New Roman" w:hAnsi="Times New Roman"/>
          <w:sz w:val="28"/>
          <w:szCs w:val="28"/>
        </w:rPr>
        <w:t>следующие</w:t>
      </w:r>
      <w:r w:rsidR="00373D7C" w:rsidRPr="005E64F1">
        <w:rPr>
          <w:rFonts w:ascii="Times New Roman" w:hAnsi="Times New Roman"/>
          <w:sz w:val="28"/>
          <w:szCs w:val="28"/>
        </w:rPr>
        <w:t> </w:t>
      </w:r>
      <w:r w:rsidR="00373D7C" w:rsidRPr="00FB7F6A">
        <w:rPr>
          <w:rFonts w:ascii="Times New Roman" w:hAnsi="Times New Roman"/>
          <w:bCs/>
          <w:sz w:val="28"/>
          <w:szCs w:val="28"/>
        </w:rPr>
        <w:t>технологии:</w:t>
      </w:r>
      <w:r w:rsidR="00A9667F" w:rsidRPr="00FB7F6A">
        <w:rPr>
          <w:rFonts w:ascii="Times New Roman" w:hAnsi="Times New Roman"/>
          <w:bCs/>
          <w:sz w:val="28"/>
          <w:szCs w:val="28"/>
        </w:rPr>
        <w:t xml:space="preserve"> </w:t>
      </w:r>
    </w:p>
    <w:p w:rsidR="00A9667F" w:rsidRPr="005E64F1" w:rsidRDefault="00A9667F" w:rsidP="00373D7C">
      <w:pPr>
        <w:pStyle w:val="a3"/>
        <w:rPr>
          <w:rFonts w:ascii="Times New Roman" w:hAnsi="Times New Roman"/>
          <w:sz w:val="28"/>
          <w:szCs w:val="28"/>
        </w:rPr>
      </w:pPr>
    </w:p>
    <w:p w:rsidR="00077069" w:rsidRPr="005E64F1" w:rsidRDefault="000E0E7D" w:rsidP="00E805B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Педагогика сотрудничества</w:t>
      </w:r>
    </w:p>
    <w:p w:rsidR="00077069" w:rsidRPr="005E64F1" w:rsidRDefault="000E0E7D" w:rsidP="00E805B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Технология развития критического мышления</w:t>
      </w:r>
    </w:p>
    <w:p w:rsidR="00077069" w:rsidRPr="005E64F1" w:rsidRDefault="000E0E7D" w:rsidP="00E805B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Здоровье сберегающая технология</w:t>
      </w:r>
    </w:p>
    <w:p w:rsidR="00077069" w:rsidRPr="005E64F1" w:rsidRDefault="000E0E7D" w:rsidP="00E805B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 xml:space="preserve">Игровая технология </w:t>
      </w:r>
    </w:p>
    <w:p w:rsidR="00077069" w:rsidRPr="005E64F1" w:rsidRDefault="000E0E7D" w:rsidP="00E805B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Компьютерные (новые информационные) технологии</w:t>
      </w:r>
    </w:p>
    <w:p w:rsidR="00077069" w:rsidRPr="005E64F1" w:rsidRDefault="000E0E7D" w:rsidP="00E805B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Соревновательная технология</w:t>
      </w:r>
    </w:p>
    <w:p w:rsidR="00077069" w:rsidRPr="005E64F1" w:rsidRDefault="000E0E7D" w:rsidP="00E805B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Технология уровневой дифференциации.</w:t>
      </w:r>
    </w:p>
    <w:p w:rsidR="004F176F" w:rsidRPr="004F176F" w:rsidRDefault="004F176F" w:rsidP="004F176F">
      <w:pPr>
        <w:pStyle w:val="a3"/>
        <w:ind w:left="1364"/>
        <w:rPr>
          <w:rFonts w:ascii="Times New Roman" w:hAnsi="Times New Roman"/>
          <w:sz w:val="28"/>
          <w:szCs w:val="28"/>
        </w:rPr>
      </w:pPr>
    </w:p>
    <w:p w:rsidR="001423F1" w:rsidRPr="005E64F1" w:rsidRDefault="001423F1" w:rsidP="001423F1">
      <w:pPr>
        <w:pStyle w:val="a3"/>
        <w:rPr>
          <w:rFonts w:ascii="Times New Roman" w:hAnsi="Times New Roman"/>
          <w:b/>
          <w:sz w:val="28"/>
          <w:szCs w:val="28"/>
        </w:rPr>
      </w:pPr>
      <w:r w:rsidRPr="00FB7F6A">
        <w:rPr>
          <w:rFonts w:ascii="Times New Roman" w:hAnsi="Times New Roman"/>
          <w:b/>
          <w:sz w:val="28"/>
          <w:szCs w:val="28"/>
        </w:rPr>
        <w:t>Технология сотрудничества</w:t>
      </w:r>
      <w:r w:rsidRPr="005E64F1">
        <w:rPr>
          <w:rFonts w:ascii="Times New Roman" w:hAnsi="Times New Roman"/>
          <w:sz w:val="28"/>
          <w:szCs w:val="28"/>
        </w:rPr>
        <w:t xml:space="preserve"> (обучения во взаимодействии) основана на использовании различных методических стратегий и приемов моделирования ситуаций реального общения и организации взаимодействия, учащихся в группе </w:t>
      </w:r>
      <w:r w:rsidRPr="005E64F1">
        <w:rPr>
          <w:rFonts w:ascii="Times New Roman" w:hAnsi="Times New Roman"/>
          <w:sz w:val="28"/>
          <w:szCs w:val="28"/>
        </w:rPr>
        <w:lastRenderedPageBreak/>
        <w:t>(в парах, в малых группах) с целью совместного решения коммуникативных задач. В качестве традиционных технологий</w:t>
      </w:r>
      <w:r w:rsidR="00FB7F6A">
        <w:rPr>
          <w:rFonts w:ascii="Times New Roman" w:hAnsi="Times New Roman"/>
          <w:sz w:val="28"/>
          <w:szCs w:val="28"/>
        </w:rPr>
        <w:t xml:space="preserve"> я </w:t>
      </w:r>
      <w:r w:rsidRPr="005E64F1">
        <w:rPr>
          <w:rFonts w:ascii="Times New Roman" w:hAnsi="Times New Roman"/>
          <w:sz w:val="28"/>
          <w:szCs w:val="28"/>
        </w:rPr>
        <w:t xml:space="preserve"> использую такие формы обучения во взаимодействии, как: - диалогическая, парная;- групповая;- игровая.</w:t>
      </w:r>
      <w:r w:rsidRPr="005E64F1">
        <w:rPr>
          <w:rFonts w:ascii="Times New Roman" w:hAnsi="Times New Roman"/>
          <w:b/>
          <w:sz w:val="28"/>
          <w:szCs w:val="28"/>
        </w:rPr>
        <w:t xml:space="preserve"> </w:t>
      </w:r>
    </w:p>
    <w:p w:rsidR="001423F1" w:rsidRPr="005E64F1" w:rsidRDefault="00FB7F6A" w:rsidP="001423F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1423F1" w:rsidRPr="005E64F1">
        <w:rPr>
          <w:rFonts w:ascii="Times New Roman" w:hAnsi="Times New Roman"/>
          <w:b/>
          <w:bCs/>
          <w:sz w:val="28"/>
          <w:szCs w:val="28"/>
        </w:rPr>
        <w:t xml:space="preserve">Критическое мышление – </w:t>
      </w:r>
      <w:r w:rsidR="001423F1" w:rsidRPr="005E64F1">
        <w:rPr>
          <w:rFonts w:ascii="Times New Roman" w:hAnsi="Times New Roman"/>
          <w:bCs/>
          <w:sz w:val="28"/>
          <w:szCs w:val="28"/>
        </w:rPr>
        <w:t>это способность анализировать информацию с позиции логики и личностно-ориентированного подхода с тем, чтобы применять полученные результаты, как к стандартам, так и нестандартным ситуациям, вопросам и проблемам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1423F1" w:rsidRPr="005E64F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 уроке я учу ребят </w:t>
      </w:r>
      <w:r w:rsidR="001423F1" w:rsidRPr="005E64F1">
        <w:rPr>
          <w:rFonts w:ascii="Times New Roman" w:hAnsi="Times New Roman"/>
          <w:bCs/>
          <w:sz w:val="28"/>
          <w:szCs w:val="28"/>
        </w:rPr>
        <w:t xml:space="preserve"> ставить новые вопросы, вырабатывать разнообразные аргументы, принимать независимые продуманные решения.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1423F1" w:rsidRPr="005E64F1">
        <w:rPr>
          <w:rFonts w:ascii="Times New Roman" w:hAnsi="Times New Roman"/>
          <w:sz w:val="28"/>
          <w:szCs w:val="28"/>
        </w:rPr>
        <w:t>Основным критерием оценки результата является критичность мышления, которая может быть раскрыта через следующие показатели:</w:t>
      </w:r>
    </w:p>
    <w:p w:rsidR="00077069" w:rsidRPr="005E64F1" w:rsidRDefault="000E0E7D" w:rsidP="001423F1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Оценка (Где ошибка?)</w:t>
      </w:r>
    </w:p>
    <w:p w:rsidR="00077069" w:rsidRPr="005E64F1" w:rsidRDefault="000E0E7D" w:rsidP="001423F1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Диагноз (В чём причина?)</w:t>
      </w:r>
    </w:p>
    <w:p w:rsidR="00077069" w:rsidRPr="005E64F1" w:rsidRDefault="000E0E7D" w:rsidP="001423F1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Самоконтроль (Каковы недостатки?)</w:t>
      </w:r>
    </w:p>
    <w:p w:rsidR="00077069" w:rsidRPr="005E64F1" w:rsidRDefault="000E0E7D" w:rsidP="001423F1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Критика (Согласны ли вы? Опровергните. Приведите контраргументы?)</w:t>
      </w:r>
    </w:p>
    <w:p w:rsidR="00077069" w:rsidRPr="005E64F1" w:rsidRDefault="000E0E7D" w:rsidP="001423F1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Прогноз (Постройте прогноз).</w:t>
      </w:r>
    </w:p>
    <w:p w:rsidR="005E64F1" w:rsidRPr="00A9667F" w:rsidRDefault="0018625B" w:rsidP="0018625B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B7F6A">
        <w:rPr>
          <w:rFonts w:ascii="Times New Roman" w:hAnsi="Times New Roman"/>
          <w:b/>
          <w:sz w:val="28"/>
          <w:szCs w:val="28"/>
        </w:rPr>
        <w:t>Здоровьесберегающая</w:t>
      </w:r>
      <w:proofErr w:type="spellEnd"/>
      <w:r w:rsidRPr="00FB7F6A">
        <w:rPr>
          <w:rFonts w:ascii="Times New Roman" w:hAnsi="Times New Roman"/>
          <w:b/>
          <w:sz w:val="28"/>
          <w:szCs w:val="28"/>
        </w:rPr>
        <w:t xml:space="preserve"> технология</w:t>
      </w:r>
      <w:r w:rsidRPr="005E64F1">
        <w:rPr>
          <w:rFonts w:ascii="Times New Roman" w:hAnsi="Times New Roman"/>
          <w:sz w:val="28"/>
          <w:szCs w:val="28"/>
        </w:rPr>
        <w:t xml:space="preserve">, применяемая в системе образования, выделяет несколько групп, отличающихся разными подходами к охране здоровья и, соответственно, разными методами и формами работы. Учителям физической культуры близки физкультурно-оздоровительные технологии. Они направлены на физическое развитие учащихся. К ним относятся: закаливание, тренировка силы, выносливости, быстроты, гибкости и других качеств, отличающих здорового, тренированного человека </w:t>
      </w:r>
      <w:proofErr w:type="gramStart"/>
      <w:r w:rsidRPr="005E64F1">
        <w:rPr>
          <w:rFonts w:ascii="Times New Roman" w:hAnsi="Times New Roman"/>
          <w:sz w:val="28"/>
          <w:szCs w:val="28"/>
        </w:rPr>
        <w:t>от</w:t>
      </w:r>
      <w:proofErr w:type="gramEnd"/>
      <w:r w:rsidRPr="005E64F1">
        <w:rPr>
          <w:rFonts w:ascii="Times New Roman" w:hAnsi="Times New Roman"/>
          <w:sz w:val="28"/>
          <w:szCs w:val="28"/>
        </w:rPr>
        <w:t xml:space="preserve"> физически слабого.</w:t>
      </w:r>
    </w:p>
    <w:p w:rsidR="0018625B" w:rsidRPr="005E64F1" w:rsidRDefault="00FB7F6A" w:rsidP="0018625B">
      <w:pPr>
        <w:pStyle w:val="a3"/>
        <w:rPr>
          <w:rStyle w:val="c4"/>
          <w:rFonts w:ascii="Times New Roman" w:hAnsi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/>
          <w:color w:val="000000"/>
          <w:sz w:val="28"/>
          <w:szCs w:val="28"/>
        </w:rPr>
        <w:t xml:space="preserve"> </w:t>
      </w:r>
      <w:r w:rsidR="0018625B" w:rsidRPr="005E64F1">
        <w:rPr>
          <w:rStyle w:val="c4"/>
          <w:rFonts w:ascii="Times New Roman" w:hAnsi="Times New Roman"/>
          <w:color w:val="000000"/>
          <w:sz w:val="28"/>
          <w:szCs w:val="28"/>
        </w:rPr>
        <w:t xml:space="preserve">С целью поддержания здоровья учащихся и формирования у них необходимых навыков здорового образа жизни </w:t>
      </w:r>
      <w:r>
        <w:rPr>
          <w:rStyle w:val="c4"/>
          <w:rFonts w:ascii="Times New Roman" w:hAnsi="Times New Roman"/>
          <w:color w:val="000000"/>
          <w:sz w:val="28"/>
          <w:szCs w:val="28"/>
        </w:rPr>
        <w:t xml:space="preserve">я </w:t>
      </w:r>
      <w:r w:rsidR="0018625B" w:rsidRPr="005E64F1">
        <w:rPr>
          <w:rStyle w:val="c4"/>
          <w:rFonts w:ascii="Times New Roman" w:hAnsi="Times New Roman"/>
          <w:color w:val="000000"/>
          <w:sz w:val="28"/>
          <w:szCs w:val="28"/>
        </w:rPr>
        <w:t xml:space="preserve"> выполня</w:t>
      </w:r>
      <w:r>
        <w:rPr>
          <w:rStyle w:val="c4"/>
          <w:rFonts w:ascii="Times New Roman" w:hAnsi="Times New Roman"/>
          <w:color w:val="000000"/>
          <w:sz w:val="28"/>
          <w:szCs w:val="28"/>
        </w:rPr>
        <w:t xml:space="preserve">ю </w:t>
      </w:r>
      <w:r w:rsidR="0018625B" w:rsidRPr="005E64F1">
        <w:rPr>
          <w:rStyle w:val="c4"/>
          <w:rFonts w:ascii="Times New Roman" w:hAnsi="Times New Roman"/>
          <w:color w:val="000000"/>
          <w:sz w:val="28"/>
          <w:szCs w:val="28"/>
        </w:rPr>
        <w:t xml:space="preserve"> санитарно – гигиенические требования (проветривание спортивного зала, соблюдение светового режима и т.д.); прово</w:t>
      </w:r>
      <w:r>
        <w:rPr>
          <w:rStyle w:val="c4"/>
          <w:rFonts w:ascii="Times New Roman" w:hAnsi="Times New Roman"/>
          <w:color w:val="000000"/>
          <w:sz w:val="28"/>
          <w:szCs w:val="28"/>
        </w:rPr>
        <w:t xml:space="preserve">жу </w:t>
      </w:r>
      <w:r w:rsidR="0018625B" w:rsidRPr="005E64F1">
        <w:rPr>
          <w:rStyle w:val="c4"/>
          <w:rFonts w:ascii="Times New Roman" w:hAnsi="Times New Roman"/>
          <w:color w:val="000000"/>
          <w:sz w:val="28"/>
          <w:szCs w:val="28"/>
        </w:rPr>
        <w:t xml:space="preserve"> </w:t>
      </w:r>
      <w:r w:rsidR="00595151" w:rsidRPr="005E64F1">
        <w:rPr>
          <w:rStyle w:val="c4"/>
          <w:rFonts w:ascii="Times New Roman" w:hAnsi="Times New Roman"/>
          <w:color w:val="000000"/>
          <w:sz w:val="28"/>
          <w:szCs w:val="28"/>
        </w:rPr>
        <w:t>физкультминутки</w:t>
      </w:r>
      <w:r w:rsidR="0018625B" w:rsidRPr="005E64F1">
        <w:rPr>
          <w:rStyle w:val="c4"/>
          <w:rFonts w:ascii="Times New Roman" w:hAnsi="Times New Roman"/>
          <w:color w:val="000000"/>
          <w:sz w:val="28"/>
          <w:szCs w:val="28"/>
        </w:rPr>
        <w:t>, спортивные праздники, «Дни здоровья».</w:t>
      </w:r>
    </w:p>
    <w:p w:rsidR="00077069" w:rsidRPr="005E64F1" w:rsidRDefault="00FB7F6A" w:rsidP="00FB7F6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E0E7D" w:rsidRPr="005E64F1">
        <w:rPr>
          <w:rFonts w:ascii="Times New Roman" w:hAnsi="Times New Roman"/>
          <w:sz w:val="28"/>
          <w:szCs w:val="28"/>
        </w:rPr>
        <w:t>Занятия по легкой атлетике (сентябрь – октябрь и апрель – май) и подвижные игры (январь – март) проводятся на свежем воздухе, что способствует</w:t>
      </w:r>
    </w:p>
    <w:p w:rsidR="00482FAE" w:rsidRPr="005E64F1" w:rsidRDefault="00482FAE" w:rsidP="00482FAE">
      <w:pPr>
        <w:pStyle w:val="a3"/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закаливанию детей.</w:t>
      </w:r>
      <w:r w:rsidR="00FB7F6A">
        <w:rPr>
          <w:rFonts w:ascii="Times New Roman" w:hAnsi="Times New Roman"/>
          <w:sz w:val="28"/>
          <w:szCs w:val="28"/>
        </w:rPr>
        <w:t xml:space="preserve"> </w:t>
      </w:r>
      <w:r w:rsidR="000E0E7D" w:rsidRPr="005E64F1">
        <w:rPr>
          <w:rFonts w:ascii="Times New Roman" w:hAnsi="Times New Roman"/>
          <w:sz w:val="28"/>
          <w:szCs w:val="28"/>
        </w:rPr>
        <w:t>В процессе урока дети получают</w:t>
      </w:r>
      <w:r w:rsidR="00FB7F6A">
        <w:rPr>
          <w:rFonts w:ascii="Times New Roman" w:hAnsi="Times New Roman"/>
          <w:sz w:val="28"/>
          <w:szCs w:val="28"/>
        </w:rPr>
        <w:t xml:space="preserve">  </w:t>
      </w:r>
      <w:r w:rsidRPr="005E64F1">
        <w:rPr>
          <w:rFonts w:ascii="Times New Roman" w:hAnsi="Times New Roman"/>
          <w:sz w:val="28"/>
          <w:szCs w:val="28"/>
        </w:rPr>
        <w:t>посильные задания с учетом физического развития и физической подготовленности ученика на данном этапе.</w:t>
      </w:r>
    </w:p>
    <w:p w:rsidR="00482FAE" w:rsidRPr="005E64F1" w:rsidRDefault="00FB7F6A" w:rsidP="00482FA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82FAE" w:rsidRPr="005E64F1">
        <w:rPr>
          <w:rFonts w:ascii="Times New Roman" w:hAnsi="Times New Roman"/>
          <w:sz w:val="28"/>
          <w:szCs w:val="28"/>
        </w:rPr>
        <w:t>Дети, освобожденные от занятий по состоянию здоровья, принимают активное участие в</w:t>
      </w:r>
      <w:r>
        <w:rPr>
          <w:rFonts w:ascii="Times New Roman" w:hAnsi="Times New Roman"/>
          <w:sz w:val="28"/>
          <w:szCs w:val="28"/>
        </w:rPr>
        <w:t xml:space="preserve"> </w:t>
      </w:r>
      <w:r w:rsidR="00482FAE" w:rsidRPr="005E64F1">
        <w:rPr>
          <w:rFonts w:ascii="Times New Roman" w:hAnsi="Times New Roman"/>
          <w:sz w:val="28"/>
          <w:szCs w:val="28"/>
        </w:rPr>
        <w:t>процессе урока в качестве докладчиков теоретического материала, судей</w:t>
      </w:r>
      <w:r>
        <w:rPr>
          <w:rFonts w:ascii="Times New Roman" w:hAnsi="Times New Roman"/>
          <w:sz w:val="28"/>
          <w:szCs w:val="28"/>
        </w:rPr>
        <w:t xml:space="preserve"> и моих </w:t>
      </w:r>
      <w:r w:rsidR="00482FAE" w:rsidRPr="005E64F1">
        <w:rPr>
          <w:rFonts w:ascii="Times New Roman" w:hAnsi="Times New Roman"/>
          <w:sz w:val="28"/>
          <w:szCs w:val="28"/>
        </w:rPr>
        <w:t>помощников</w:t>
      </w:r>
      <w:r w:rsidR="00877166" w:rsidRPr="005E64F1">
        <w:rPr>
          <w:rFonts w:ascii="Times New Roman" w:hAnsi="Times New Roman"/>
          <w:sz w:val="28"/>
          <w:szCs w:val="28"/>
        </w:rPr>
        <w:t>.</w:t>
      </w:r>
    </w:p>
    <w:p w:rsidR="00877166" w:rsidRPr="005E64F1" w:rsidRDefault="00FB7F6A" w:rsidP="008771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77166" w:rsidRPr="005E64F1">
        <w:rPr>
          <w:rFonts w:ascii="Times New Roman" w:hAnsi="Times New Roman"/>
          <w:sz w:val="28"/>
          <w:szCs w:val="28"/>
        </w:rPr>
        <w:t>На занятиях и во внеурочное время постоянно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877166" w:rsidRPr="005E64F1">
        <w:rPr>
          <w:rFonts w:ascii="Times New Roman" w:hAnsi="Times New Roman"/>
          <w:sz w:val="28"/>
          <w:szCs w:val="28"/>
        </w:rPr>
        <w:t>веду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877166" w:rsidRPr="005E64F1">
        <w:rPr>
          <w:rFonts w:ascii="Times New Roman" w:hAnsi="Times New Roman"/>
          <w:sz w:val="28"/>
          <w:szCs w:val="28"/>
        </w:rPr>
        <w:t xml:space="preserve"> беседы с учениками</w:t>
      </w:r>
    </w:p>
    <w:p w:rsidR="00077069" w:rsidRPr="005E64F1" w:rsidRDefault="000E0E7D" w:rsidP="0087716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по профилактике вредных привычек,</w:t>
      </w:r>
    </w:p>
    <w:p w:rsidR="00077069" w:rsidRPr="005E64F1" w:rsidRDefault="000E0E7D" w:rsidP="0087716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о здоровом образе жизни,</w:t>
      </w:r>
    </w:p>
    <w:p w:rsidR="00877166" w:rsidRPr="00FB7F6A" w:rsidRDefault="000E0E7D" w:rsidP="00877166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о значении занятий физической культурой и</w:t>
      </w:r>
      <w:r w:rsidR="00FB7F6A">
        <w:rPr>
          <w:rFonts w:ascii="Times New Roman" w:hAnsi="Times New Roman"/>
          <w:sz w:val="28"/>
          <w:szCs w:val="28"/>
        </w:rPr>
        <w:t xml:space="preserve"> </w:t>
      </w:r>
      <w:r w:rsidR="00877166" w:rsidRPr="00FB7F6A">
        <w:rPr>
          <w:rFonts w:ascii="Times New Roman" w:hAnsi="Times New Roman"/>
          <w:sz w:val="28"/>
          <w:szCs w:val="28"/>
        </w:rPr>
        <w:t>спортом для физического развития подростков,</w:t>
      </w:r>
    </w:p>
    <w:p w:rsidR="00877166" w:rsidRPr="00FB7F6A" w:rsidRDefault="000E0E7D" w:rsidP="00877166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о занятиях адаптивной физической культурой при</w:t>
      </w:r>
      <w:r w:rsidR="00595151">
        <w:rPr>
          <w:rFonts w:ascii="Times New Roman" w:hAnsi="Times New Roman"/>
          <w:sz w:val="28"/>
          <w:szCs w:val="28"/>
        </w:rPr>
        <w:t xml:space="preserve"> </w:t>
      </w:r>
      <w:r w:rsidR="00877166" w:rsidRPr="00595151">
        <w:rPr>
          <w:rFonts w:ascii="Times New Roman" w:hAnsi="Times New Roman"/>
          <w:sz w:val="28"/>
          <w:szCs w:val="28"/>
        </w:rPr>
        <w:t>ограничении физических нагрузок, обусловленных</w:t>
      </w:r>
      <w:r w:rsidR="00FB7F6A">
        <w:rPr>
          <w:rFonts w:ascii="Times New Roman" w:hAnsi="Times New Roman"/>
          <w:sz w:val="28"/>
          <w:szCs w:val="28"/>
        </w:rPr>
        <w:t xml:space="preserve"> </w:t>
      </w:r>
      <w:r w:rsidR="00877166" w:rsidRPr="00FB7F6A">
        <w:rPr>
          <w:rFonts w:ascii="Times New Roman" w:hAnsi="Times New Roman"/>
          <w:sz w:val="28"/>
          <w:szCs w:val="28"/>
        </w:rPr>
        <w:t>тем или иным заболеванием,</w:t>
      </w:r>
    </w:p>
    <w:p w:rsidR="00877166" w:rsidRPr="00595151" w:rsidRDefault="000E0E7D" w:rsidP="00877166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5E64F1">
        <w:rPr>
          <w:rFonts w:ascii="Times New Roman" w:hAnsi="Times New Roman"/>
          <w:sz w:val="28"/>
          <w:szCs w:val="28"/>
        </w:rPr>
        <w:t>об особенностях воздействия занятий различными</w:t>
      </w:r>
      <w:r w:rsidR="00595151">
        <w:rPr>
          <w:rFonts w:ascii="Times New Roman" w:hAnsi="Times New Roman"/>
          <w:sz w:val="28"/>
          <w:szCs w:val="28"/>
        </w:rPr>
        <w:t xml:space="preserve"> </w:t>
      </w:r>
      <w:r w:rsidR="00877166" w:rsidRPr="00595151">
        <w:rPr>
          <w:rFonts w:ascii="Times New Roman" w:hAnsi="Times New Roman"/>
          <w:sz w:val="28"/>
          <w:szCs w:val="28"/>
        </w:rPr>
        <w:t>видами спорта на физическое развитие ребенка и</w:t>
      </w:r>
      <w:r w:rsidR="00595151">
        <w:rPr>
          <w:rFonts w:ascii="Times New Roman" w:hAnsi="Times New Roman"/>
          <w:sz w:val="28"/>
          <w:szCs w:val="28"/>
        </w:rPr>
        <w:t xml:space="preserve"> </w:t>
      </w:r>
      <w:r w:rsidR="00877166" w:rsidRPr="00595151">
        <w:rPr>
          <w:rFonts w:ascii="Times New Roman" w:hAnsi="Times New Roman"/>
          <w:sz w:val="28"/>
          <w:szCs w:val="28"/>
        </w:rPr>
        <w:t>принципах выбора вида спорта для дополнительных занятий</w:t>
      </w:r>
      <w:r w:rsidR="00FB7F6A">
        <w:rPr>
          <w:rFonts w:ascii="Times New Roman" w:hAnsi="Times New Roman"/>
          <w:sz w:val="28"/>
          <w:szCs w:val="28"/>
        </w:rPr>
        <w:t>.</w:t>
      </w:r>
    </w:p>
    <w:p w:rsidR="00F56E73" w:rsidRPr="005E64F1" w:rsidRDefault="00F56E73" w:rsidP="00877166">
      <w:pPr>
        <w:pStyle w:val="a3"/>
        <w:rPr>
          <w:rFonts w:ascii="Times New Roman" w:eastAsiaTheme="minorHAnsi" w:hAnsi="Times New Roman"/>
          <w:sz w:val="28"/>
          <w:szCs w:val="28"/>
        </w:rPr>
      </w:pPr>
      <w:proofErr w:type="spellStart"/>
      <w:r w:rsidRPr="00FB7F6A">
        <w:rPr>
          <w:rFonts w:ascii="Times New Roman" w:eastAsiaTheme="minorHAnsi" w:hAnsi="Times New Roman"/>
          <w:b/>
          <w:sz w:val="28"/>
          <w:szCs w:val="28"/>
        </w:rPr>
        <w:t>Соревновательно-игровой</w:t>
      </w:r>
      <w:proofErr w:type="spellEnd"/>
      <w:r w:rsidRPr="00FB7F6A">
        <w:rPr>
          <w:rFonts w:ascii="Times New Roman" w:eastAsiaTheme="minorHAnsi" w:hAnsi="Times New Roman"/>
          <w:b/>
          <w:sz w:val="28"/>
          <w:szCs w:val="28"/>
        </w:rPr>
        <w:t xml:space="preserve"> метод</w:t>
      </w:r>
      <w:r w:rsidRPr="005E64F1">
        <w:rPr>
          <w:rFonts w:ascii="Times New Roman" w:eastAsiaTheme="minorHAnsi" w:hAnsi="Times New Roman"/>
          <w:sz w:val="28"/>
          <w:szCs w:val="28"/>
        </w:rPr>
        <w:t xml:space="preserve"> исключает принуждение к учению: обучение идет через игру и соревнование. Он вызывает у детей радость, способствует движению вперед; обеспечивает постепенное развитие волевых качеств, личной ответственности, веру в возможность преодолеть трудности. Для закомплексованных детей задание даю проще, что позволяет ученику </w:t>
      </w:r>
      <w:r w:rsidRPr="005E64F1">
        <w:rPr>
          <w:rFonts w:ascii="Times New Roman" w:eastAsiaTheme="minorHAnsi" w:hAnsi="Times New Roman"/>
          <w:sz w:val="28"/>
          <w:szCs w:val="28"/>
        </w:rPr>
        <w:lastRenderedPageBreak/>
        <w:t>последовательно продвигаться в учении, работать с увеличением объема усваиваемого материала.</w:t>
      </w:r>
    </w:p>
    <w:p w:rsidR="00A9667F" w:rsidRDefault="00877166" w:rsidP="00A9667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E64F1">
        <w:rPr>
          <w:rFonts w:ascii="Times New Roman" w:hAnsi="Times New Roman" w:cs="Times New Roman"/>
          <w:sz w:val="28"/>
          <w:szCs w:val="28"/>
        </w:rPr>
        <w:t xml:space="preserve">И, конечно, подвижные игры, это прекрасная база по развитию двигательных способностей и умений. В разделе программы «Легкая атлетика» используются подвижные игры, направленные на закрепление и совершенствование навыков бега, прыжков и метаний, на развитие скоростных, скоростно-силовых способностей, способностей ориентирования в пространстве и т.п. В разделе программы «Спортивные игры» - игры и эстафеты на овладение тактико-техническими навыками изучаемых спортивных игр. </w:t>
      </w:r>
    </w:p>
    <w:p w:rsidR="00551E9B" w:rsidRPr="005E64F1" w:rsidRDefault="00551E9B" w:rsidP="00FB7F6A">
      <w:pPr>
        <w:pStyle w:val="a4"/>
        <w:shd w:val="clear" w:color="auto" w:fill="FBFCFC"/>
        <w:spacing w:before="0" w:beforeAutospacing="0" w:after="0" w:afterAutospacing="0" w:line="267" w:lineRule="atLeast"/>
        <w:ind w:firstLine="567"/>
        <w:textAlignment w:val="baseline"/>
        <w:rPr>
          <w:color w:val="666666"/>
          <w:sz w:val="28"/>
          <w:szCs w:val="28"/>
        </w:rPr>
      </w:pPr>
      <w:r w:rsidRPr="005E64F1">
        <w:rPr>
          <w:color w:val="000000"/>
          <w:sz w:val="28"/>
          <w:szCs w:val="28"/>
          <w:bdr w:val="none" w:sz="0" w:space="0" w:color="auto" w:frame="1"/>
        </w:rPr>
        <w:t> Я использую  на уроках физической культуры  электронные презентации. Это позволяет  сделать урок более интересным, наглядным и динамичным. Многие объяснения техники выполнения разучиваемых движений, исторические события, биографии спортсменов, освещение теоретических вопросов различных направлений не могут быть показаны ученикам непосредственно.</w:t>
      </w:r>
      <w:r w:rsidR="00FB7F6A">
        <w:rPr>
          <w:color w:val="666666"/>
          <w:sz w:val="28"/>
          <w:szCs w:val="28"/>
        </w:rPr>
        <w:t xml:space="preserve"> </w:t>
      </w:r>
      <w:r w:rsidRPr="005E64F1">
        <w:rPr>
          <w:color w:val="000000"/>
          <w:sz w:val="28"/>
          <w:szCs w:val="28"/>
          <w:bdr w:val="none" w:sz="0" w:space="0" w:color="auto" w:frame="1"/>
        </w:rPr>
        <w:t xml:space="preserve">Учащиеся с интересом воспринимают </w:t>
      </w:r>
      <w:r w:rsidR="00FB7F6A">
        <w:rPr>
          <w:color w:val="000000"/>
          <w:sz w:val="28"/>
          <w:szCs w:val="28"/>
          <w:bdr w:val="none" w:sz="0" w:space="0" w:color="auto" w:frame="1"/>
        </w:rPr>
        <w:t xml:space="preserve">ту же самую информацию, которая </w:t>
      </w:r>
      <w:r w:rsidRPr="005E64F1">
        <w:rPr>
          <w:color w:val="000000"/>
          <w:sz w:val="28"/>
          <w:szCs w:val="28"/>
          <w:bdr w:val="none" w:sz="0" w:space="0" w:color="auto" w:frame="1"/>
        </w:rPr>
        <w:t>ранее  предъявлялась в традиционной устной форме. В презентации обязательно включаются  фотографии известных спортсмено</w:t>
      </w:r>
      <w:r w:rsidR="00FB7F6A" w:rsidRPr="005E64F1">
        <w:rPr>
          <w:color w:val="000000"/>
          <w:sz w:val="28"/>
          <w:szCs w:val="28"/>
          <w:bdr w:val="none" w:sz="0" w:space="0" w:color="auto" w:frame="1"/>
        </w:rPr>
        <w:t>в -</w:t>
      </w:r>
      <w:r w:rsidRPr="005E64F1">
        <w:rPr>
          <w:color w:val="000000"/>
          <w:sz w:val="28"/>
          <w:szCs w:val="28"/>
          <w:bdr w:val="none" w:sz="0" w:space="0" w:color="auto" w:frame="1"/>
        </w:rPr>
        <w:t xml:space="preserve"> представителей данного вида спорта, что позволяет в ненавязчивой форме расширять знания учащихся по отдельным разделам программы, а также получать сведения необходимые при подготовке к экзаменам и олимпиаде по физкультуре.</w:t>
      </w:r>
    </w:p>
    <w:p w:rsidR="00551E9B" w:rsidRPr="005E64F1" w:rsidRDefault="00551E9B" w:rsidP="00551E9B">
      <w:pPr>
        <w:pStyle w:val="a4"/>
        <w:shd w:val="clear" w:color="auto" w:fill="FBFCFC"/>
        <w:spacing w:before="0" w:beforeAutospacing="0" w:after="0" w:afterAutospacing="0" w:line="267" w:lineRule="atLeast"/>
        <w:ind w:firstLine="567"/>
        <w:textAlignment w:val="baseline"/>
        <w:rPr>
          <w:color w:val="666666"/>
          <w:sz w:val="28"/>
          <w:szCs w:val="28"/>
        </w:rPr>
      </w:pPr>
      <w:r w:rsidRPr="005E64F1">
        <w:rPr>
          <w:color w:val="000000"/>
          <w:sz w:val="28"/>
          <w:szCs w:val="28"/>
          <w:bdr w:val="none" w:sz="0" w:space="0" w:color="auto" w:frame="1"/>
        </w:rPr>
        <w:t> </w:t>
      </w:r>
      <w:r w:rsidRPr="005E64F1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E64F1">
        <w:rPr>
          <w:color w:val="000000"/>
          <w:sz w:val="28"/>
          <w:szCs w:val="28"/>
          <w:bdr w:val="none" w:sz="0" w:space="0" w:color="auto" w:frame="1"/>
        </w:rPr>
        <w:t>Ученики, освобожденные от практических занятий физической культурой по состоянию здоровья, по желанию делают презентации на теоретические темы и выступают с докладами перед одноклассниками.</w:t>
      </w:r>
    </w:p>
    <w:p w:rsidR="00A9667F" w:rsidRDefault="00551E9B" w:rsidP="00A9667F">
      <w:pPr>
        <w:pStyle w:val="a4"/>
        <w:shd w:val="clear" w:color="auto" w:fill="FBFCFC"/>
        <w:spacing w:before="0" w:beforeAutospacing="0" w:after="0" w:afterAutospacing="0" w:line="267" w:lineRule="atLeast"/>
        <w:ind w:firstLine="567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5E64F1">
        <w:rPr>
          <w:color w:val="000000"/>
          <w:sz w:val="28"/>
          <w:szCs w:val="28"/>
          <w:bdr w:val="none" w:sz="0" w:space="0" w:color="auto" w:frame="1"/>
        </w:rPr>
        <w:t>   Исходя из моего опыта работы, я считаю, что при организации и проведении современного урока физкультуры необходимо использование ИКТ, что позволяет успешно совмещать не только физическую, но и умственную работу, развивать интеллектуальные и творческие способности школьника, расширять общий кругозор.</w:t>
      </w:r>
    </w:p>
    <w:p w:rsidR="00A942D1" w:rsidRPr="00FB7F6A" w:rsidRDefault="00A942D1" w:rsidP="00A942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E64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каждом уроке физической культуры применяю элементы </w:t>
      </w:r>
      <w:r w:rsidRPr="00FB7F6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технологии уровневой дифференциации:</w:t>
      </w:r>
    </w:p>
    <w:p w:rsidR="00A942D1" w:rsidRPr="005E64F1" w:rsidRDefault="00A942D1" w:rsidP="00A942D1">
      <w:pPr>
        <w:spacing w:after="0" w:line="240" w:lineRule="auto"/>
        <w:ind w:left="270" w:hanging="2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E64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-на уроке ученикам даю задание с учетом уровня подготовки, развития, особенности мышления и познавательного интереса к предмету</w:t>
      </w:r>
    </w:p>
    <w:p w:rsidR="00A942D1" w:rsidRPr="005E64F1" w:rsidRDefault="00A942D1" w:rsidP="00A942D1">
      <w:pPr>
        <w:spacing w:after="0" w:line="240" w:lineRule="auto"/>
        <w:ind w:left="270" w:hanging="2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E64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-при оценивании учитываю не только достигнутый результат, но и динамику изменений физической подготовленности ученика</w:t>
      </w:r>
    </w:p>
    <w:p w:rsidR="00A942D1" w:rsidRPr="005E64F1" w:rsidRDefault="00A942D1" w:rsidP="00A942D1">
      <w:pPr>
        <w:spacing w:after="0" w:line="240" w:lineRule="auto"/>
        <w:ind w:left="270" w:hanging="2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E64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-ученики распределяются на медицинские группы с учетом состояния здоровья, что учитывается в организации занятия:</w:t>
      </w:r>
    </w:p>
    <w:p w:rsidR="00A942D1" w:rsidRPr="005E64F1" w:rsidRDefault="00A942D1" w:rsidP="00A942D1">
      <w:pPr>
        <w:spacing w:after="0" w:line="240" w:lineRule="auto"/>
        <w:ind w:left="554" w:hanging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E64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*для учеников специальной медицинской группы дается отдельное задание</w:t>
      </w:r>
    </w:p>
    <w:p w:rsidR="00A942D1" w:rsidRPr="005E64F1" w:rsidRDefault="00A942D1" w:rsidP="00A942D1">
      <w:pPr>
        <w:spacing w:after="0" w:line="240" w:lineRule="auto"/>
        <w:ind w:left="554" w:hanging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E64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*для учеников, освобожденных от занятий по состоянию здоровья, разработаны темы заданий,</w:t>
      </w:r>
    </w:p>
    <w:p w:rsidR="00A942D1" w:rsidRPr="005E64F1" w:rsidRDefault="00A942D1" w:rsidP="00A942D1">
      <w:pPr>
        <w:spacing w:after="0" w:line="240" w:lineRule="auto"/>
        <w:ind w:left="270" w:hanging="2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E64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-ежегодно в начале и конце учебного года прово</w:t>
      </w:r>
      <w:r w:rsidR="00FB7F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жу </w:t>
      </w:r>
      <w:r w:rsidRPr="005E64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тестирование всех учеников с целью определения уровня физических способностей для дифференциации учащихся на группы,</w:t>
      </w:r>
    </w:p>
    <w:p w:rsidR="00A942D1" w:rsidRPr="005E64F1" w:rsidRDefault="00A942D1" w:rsidP="00A942D1">
      <w:pPr>
        <w:spacing w:after="0" w:line="240" w:lineRule="auto"/>
        <w:ind w:left="270" w:hanging="2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E64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-учащиеся среднего уровня привлекаю</w:t>
      </w:r>
      <w:r w:rsidR="00FB7F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E64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дополнительные занятия и внутришкольные соревнования,</w:t>
      </w:r>
    </w:p>
    <w:p w:rsidR="005E64F1" w:rsidRPr="00A9667F" w:rsidRDefault="00A942D1" w:rsidP="00A9667F">
      <w:pPr>
        <w:spacing w:after="0" w:line="240" w:lineRule="auto"/>
        <w:ind w:left="270" w:hanging="27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E64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-одаренные учащиеся участвуют в соревнованиях муниципального и </w:t>
      </w:r>
      <w:r w:rsidR="005E64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краевого </w:t>
      </w:r>
      <w:r w:rsidRPr="005E64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уровней.</w:t>
      </w:r>
    </w:p>
    <w:p w:rsidR="00B85B0F" w:rsidRPr="00A9667F" w:rsidRDefault="002B5C8E" w:rsidP="00A9667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B85B0F" w:rsidRPr="005E64F1">
        <w:rPr>
          <w:rFonts w:ascii="Times New Roman" w:hAnsi="Times New Roman"/>
          <w:sz w:val="28"/>
          <w:szCs w:val="28"/>
        </w:rPr>
        <w:t>В ходе модернизации образования, одной из основных задач в преподавании предмета «физическая культура» становится освоение знаний о физической культуре и спорте, их истории и современном развитии, роли в формировании здорового образа жизни. Лишение детей необходимой двигательной активности в пользу изучения теории, либо изучение теоретической части вскользь, не акцентируя на этом большого внимания, заставляет учителя искать новые стратегии в преподавании именно теоретической части физической культуры. Практика показывает, что наиболее рациональным является внедрение </w:t>
      </w:r>
      <w:r w:rsidR="00B85B0F" w:rsidRPr="002B5C8E">
        <w:rPr>
          <w:rFonts w:ascii="Times New Roman" w:hAnsi="Times New Roman"/>
          <w:b/>
          <w:sz w:val="28"/>
          <w:szCs w:val="28"/>
        </w:rPr>
        <w:t>метода проектов.</w:t>
      </w:r>
      <w:r w:rsidR="00B85B0F" w:rsidRPr="005E64F1">
        <w:rPr>
          <w:rFonts w:ascii="Times New Roman" w:hAnsi="Times New Roman"/>
          <w:sz w:val="28"/>
          <w:szCs w:val="28"/>
        </w:rPr>
        <w:t xml:space="preserve"> Это позволяет решать сразу несколько задач:</w:t>
      </w:r>
    </w:p>
    <w:p w:rsidR="00B85B0F" w:rsidRPr="005E64F1" w:rsidRDefault="002B5C8E" w:rsidP="000E0E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5B0F" w:rsidRPr="005E64F1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E0E7D" w:rsidRPr="005E64F1">
        <w:rPr>
          <w:rFonts w:ascii="Times New Roman" w:hAnsi="Times New Roman" w:cs="Times New Roman"/>
          <w:sz w:val="28"/>
          <w:szCs w:val="28"/>
        </w:rPr>
        <w:t>личностных компетентностей,</w:t>
      </w:r>
      <w:r w:rsidR="00B85B0F" w:rsidRPr="005E64F1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B85B0F" w:rsidRPr="005E64F1" w:rsidRDefault="002B5C8E" w:rsidP="000E0E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5B0F" w:rsidRPr="005E64F1">
        <w:rPr>
          <w:rFonts w:ascii="Times New Roman" w:hAnsi="Times New Roman" w:cs="Times New Roman"/>
          <w:sz w:val="28"/>
          <w:szCs w:val="28"/>
        </w:rPr>
        <w:t>интегрированность процесса обучения;</w:t>
      </w:r>
    </w:p>
    <w:p w:rsidR="00B85B0F" w:rsidRPr="005E64F1" w:rsidRDefault="002B5C8E" w:rsidP="000E0E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5B0F" w:rsidRPr="005E64F1">
        <w:rPr>
          <w:rFonts w:ascii="Times New Roman" w:hAnsi="Times New Roman" w:cs="Times New Roman"/>
          <w:sz w:val="28"/>
          <w:szCs w:val="28"/>
        </w:rPr>
        <w:t>экономия времени на самом уроке.</w:t>
      </w:r>
    </w:p>
    <w:p w:rsidR="001423F1" w:rsidRDefault="000E0E7D" w:rsidP="00A966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64F1">
        <w:rPr>
          <w:rFonts w:ascii="Times New Roman" w:hAnsi="Times New Roman" w:cs="Times New Roman"/>
          <w:sz w:val="28"/>
          <w:szCs w:val="28"/>
        </w:rPr>
        <w:t>Проектная</w:t>
      </w:r>
      <w:r w:rsidR="005E64F1">
        <w:rPr>
          <w:rFonts w:ascii="Times New Roman" w:hAnsi="Times New Roman" w:cs="Times New Roman"/>
          <w:sz w:val="28"/>
          <w:szCs w:val="28"/>
        </w:rPr>
        <w:t xml:space="preserve"> </w:t>
      </w:r>
      <w:r w:rsidRPr="005E64F1">
        <w:rPr>
          <w:rFonts w:ascii="Times New Roman" w:hAnsi="Times New Roman" w:cs="Times New Roman"/>
          <w:sz w:val="28"/>
          <w:szCs w:val="28"/>
        </w:rPr>
        <w:t>работа</w:t>
      </w:r>
      <w:r w:rsidR="00B85B0F" w:rsidRPr="005E64F1">
        <w:rPr>
          <w:rFonts w:ascii="Times New Roman" w:hAnsi="Times New Roman" w:cs="Times New Roman"/>
          <w:sz w:val="28"/>
          <w:szCs w:val="28"/>
        </w:rPr>
        <w:t xml:space="preserve"> дает возможность осознать, что уроки физической культуры развивают не только физически, но и интеллектуально. Проекты на уроках физкультуры - это проекты по исследованию влияний ФК на организм человека, по исследованию истории спорта, подготовке и проведению соревнований и спортивных праздников и т.д. Применение технологии проектного обучения сделает учебный процесс более увлекательным для учащихся: самостоятельный сбор учащимися материала по теме, теоретическое обоснование необходимости выполнения того или иного комплекса физических упражнений или овладения теми или иными физическими умениями и навыками для собственного совершенствования, воспитания волевых качеств. У учащихся при разработке собственного </w:t>
      </w:r>
      <w:r w:rsidRPr="005E64F1">
        <w:rPr>
          <w:rFonts w:ascii="Times New Roman" w:hAnsi="Times New Roman" w:cs="Times New Roman"/>
          <w:sz w:val="28"/>
          <w:szCs w:val="28"/>
        </w:rPr>
        <w:t>проекта будут</w:t>
      </w:r>
      <w:r w:rsidR="00B85B0F" w:rsidRPr="005E64F1">
        <w:rPr>
          <w:rFonts w:ascii="Times New Roman" w:hAnsi="Times New Roman" w:cs="Times New Roman"/>
          <w:sz w:val="28"/>
          <w:szCs w:val="28"/>
        </w:rPr>
        <w:t xml:space="preserve"> закладываться основы знаний в применении разнообразных методик поддержания здоровья и физического совершенствования. Информация, самостоятельно добытая учащимися для собственных проектов, позволит осознать жизненную необходимость приобретаемых на уроках двигательных умений. Ученики, таким образом, станут компетентными и в теории предмета, что необходимо как условие грамотного исполнения физических упражнений.  Проектные технологии позволяют сделать из урока двигательной активности в урок образовательного </w:t>
      </w:r>
      <w:r w:rsidR="00A9667F">
        <w:rPr>
          <w:rFonts w:ascii="Times New Roman" w:hAnsi="Times New Roman" w:cs="Times New Roman"/>
          <w:sz w:val="28"/>
          <w:szCs w:val="28"/>
        </w:rPr>
        <w:t>направления.</w:t>
      </w:r>
    </w:p>
    <w:p w:rsidR="00E20759" w:rsidRDefault="00E20759" w:rsidP="00A966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20759">
        <w:rPr>
          <w:rFonts w:ascii="Times New Roman" w:hAnsi="Times New Roman" w:cs="Times New Roman"/>
          <w:sz w:val="28"/>
          <w:szCs w:val="28"/>
        </w:rPr>
        <w:t>Сегодня многое зависит от самого учителя, от его педагогического мастерства, от его желания и заинтересованности в результатах работы.</w:t>
      </w:r>
    </w:p>
    <w:p w:rsidR="00E20759" w:rsidRPr="005E64F1" w:rsidRDefault="00E20759" w:rsidP="00A9667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20759">
        <w:rPr>
          <w:rFonts w:ascii="Times New Roman" w:hAnsi="Times New Roman" w:cs="Times New Roman"/>
          <w:sz w:val="28"/>
          <w:szCs w:val="28"/>
        </w:rPr>
        <w:t xml:space="preserve"> Если ты не воспитаешь себя, ты плохой учитель, но если ты воспитаешь только себя, ты вообще не учитель”, - гласит одна из профессиональных заповедей учителя</w:t>
      </w:r>
      <w:r w:rsidR="002B5C8E" w:rsidRPr="00E20759">
        <w:rPr>
          <w:rFonts w:ascii="Times New Roman" w:hAnsi="Times New Roman" w:cs="Times New Roman"/>
          <w:sz w:val="28"/>
          <w:szCs w:val="28"/>
        </w:rPr>
        <w:t>.</w:t>
      </w:r>
      <w:r w:rsidRPr="00E20759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E20759" w:rsidRPr="005E64F1" w:rsidSect="00FB7F6A">
      <w:pgSz w:w="11906" w:h="16838"/>
      <w:pgMar w:top="568" w:right="850" w:bottom="709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20392"/>
    <w:multiLevelType w:val="hybridMultilevel"/>
    <w:tmpl w:val="305A514C"/>
    <w:lvl w:ilvl="0" w:tplc="58DC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89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43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C1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EC9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D6A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F23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D6F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78C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CF28BF"/>
    <w:multiLevelType w:val="hybridMultilevel"/>
    <w:tmpl w:val="DF5EC0E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30FA156C"/>
    <w:multiLevelType w:val="hybridMultilevel"/>
    <w:tmpl w:val="FC7CDF92"/>
    <w:lvl w:ilvl="0" w:tplc="69D215C4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452AF020" w:tentative="1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945616CA" w:tentative="1">
      <w:start w:val="1"/>
      <w:numFmt w:val="bullet"/>
      <w:lvlText w:val="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87809A18" w:tentative="1">
      <w:start w:val="1"/>
      <w:numFmt w:val="bullet"/>
      <w:lvlText w:val="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281AE4D2" w:tentative="1">
      <w:start w:val="1"/>
      <w:numFmt w:val="bullet"/>
      <w:lvlText w:val="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EAD2290A" w:tentative="1">
      <w:start w:val="1"/>
      <w:numFmt w:val="bullet"/>
      <w:lvlText w:val="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2902E86" w:tentative="1">
      <w:start w:val="1"/>
      <w:numFmt w:val="bullet"/>
      <w:lvlText w:val="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122A34D4" w:tentative="1">
      <w:start w:val="1"/>
      <w:numFmt w:val="bullet"/>
      <w:lvlText w:val="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1F9629A2" w:tentative="1">
      <w:start w:val="1"/>
      <w:numFmt w:val="bullet"/>
      <w:lvlText w:val="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338E04A1"/>
    <w:multiLevelType w:val="hybridMultilevel"/>
    <w:tmpl w:val="9DB6BB02"/>
    <w:lvl w:ilvl="0" w:tplc="D9427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01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5AB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D24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EC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60E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C3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B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F8D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10D53CA"/>
    <w:multiLevelType w:val="hybridMultilevel"/>
    <w:tmpl w:val="77CE7A3C"/>
    <w:lvl w:ilvl="0" w:tplc="D018C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36C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107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8EC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28F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AD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D6F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F6D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C3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3F41CEB"/>
    <w:multiLevelType w:val="hybridMultilevel"/>
    <w:tmpl w:val="12661FD2"/>
    <w:lvl w:ilvl="0" w:tplc="0144E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C4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CC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A9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BA0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C3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E8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AE0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A1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67B76A4"/>
    <w:multiLevelType w:val="hybridMultilevel"/>
    <w:tmpl w:val="9968A258"/>
    <w:lvl w:ilvl="0" w:tplc="711E0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E1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7C1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DC4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901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C7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C68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AED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66B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9FE2955"/>
    <w:multiLevelType w:val="hybridMultilevel"/>
    <w:tmpl w:val="A8403AA6"/>
    <w:lvl w:ilvl="0" w:tplc="3B801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825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23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A9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4C5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580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CE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68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66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9AF"/>
    <w:rsid w:val="00077069"/>
    <w:rsid w:val="000E0E7D"/>
    <w:rsid w:val="001423F1"/>
    <w:rsid w:val="0018625B"/>
    <w:rsid w:val="001C0040"/>
    <w:rsid w:val="002B5C8E"/>
    <w:rsid w:val="00373D7C"/>
    <w:rsid w:val="00482FAE"/>
    <w:rsid w:val="004F176F"/>
    <w:rsid w:val="005175B8"/>
    <w:rsid w:val="00551E9B"/>
    <w:rsid w:val="005619AF"/>
    <w:rsid w:val="00595151"/>
    <w:rsid w:val="005B7FA7"/>
    <w:rsid w:val="005E64F1"/>
    <w:rsid w:val="006209D3"/>
    <w:rsid w:val="006E2745"/>
    <w:rsid w:val="007C4ADC"/>
    <w:rsid w:val="00877166"/>
    <w:rsid w:val="00982791"/>
    <w:rsid w:val="00A942D1"/>
    <w:rsid w:val="00A9667F"/>
    <w:rsid w:val="00AA6A03"/>
    <w:rsid w:val="00B85B0F"/>
    <w:rsid w:val="00CB04FD"/>
    <w:rsid w:val="00D9097B"/>
    <w:rsid w:val="00E20759"/>
    <w:rsid w:val="00E56670"/>
    <w:rsid w:val="00E805B6"/>
    <w:rsid w:val="00F56E73"/>
    <w:rsid w:val="00FB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5619AF"/>
  </w:style>
  <w:style w:type="paragraph" w:styleId="a3">
    <w:name w:val="No Spacing"/>
    <w:uiPriority w:val="1"/>
    <w:qFormat/>
    <w:rsid w:val="005619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C0040"/>
  </w:style>
  <w:style w:type="paragraph" w:styleId="a4">
    <w:name w:val="Normal (Web)"/>
    <w:basedOn w:val="a"/>
    <w:uiPriority w:val="99"/>
    <w:unhideWhenUsed/>
    <w:rsid w:val="0037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3D7C"/>
    <w:rPr>
      <w:b/>
      <w:bCs/>
    </w:rPr>
  </w:style>
  <w:style w:type="character" w:styleId="a6">
    <w:name w:val="Emphasis"/>
    <w:basedOn w:val="a0"/>
    <w:uiPriority w:val="20"/>
    <w:qFormat/>
    <w:rsid w:val="00373D7C"/>
    <w:rPr>
      <w:i/>
      <w:iCs/>
    </w:rPr>
  </w:style>
  <w:style w:type="paragraph" w:styleId="a7">
    <w:name w:val="List Paragraph"/>
    <w:basedOn w:val="a"/>
    <w:uiPriority w:val="34"/>
    <w:qFormat/>
    <w:rsid w:val="00E805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5619AF"/>
  </w:style>
  <w:style w:type="paragraph" w:styleId="a3">
    <w:name w:val="No Spacing"/>
    <w:uiPriority w:val="1"/>
    <w:qFormat/>
    <w:rsid w:val="005619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C0040"/>
  </w:style>
  <w:style w:type="paragraph" w:styleId="a4">
    <w:name w:val="Normal (Web)"/>
    <w:basedOn w:val="a"/>
    <w:uiPriority w:val="99"/>
    <w:unhideWhenUsed/>
    <w:rsid w:val="0037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3D7C"/>
    <w:rPr>
      <w:b/>
      <w:bCs/>
    </w:rPr>
  </w:style>
  <w:style w:type="character" w:styleId="a6">
    <w:name w:val="Emphasis"/>
    <w:basedOn w:val="a0"/>
    <w:uiPriority w:val="20"/>
    <w:qFormat/>
    <w:rsid w:val="00373D7C"/>
    <w:rPr>
      <w:i/>
      <w:iCs/>
    </w:rPr>
  </w:style>
  <w:style w:type="paragraph" w:styleId="a7">
    <w:name w:val="List Paragraph"/>
    <w:basedOn w:val="a"/>
    <w:uiPriority w:val="34"/>
    <w:qFormat/>
    <w:rsid w:val="00E805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9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9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1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1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2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</cp:lastModifiedBy>
  <cp:revision>7</cp:revision>
  <cp:lastPrinted>2015-11-18T07:15:00Z</cp:lastPrinted>
  <dcterms:created xsi:type="dcterms:W3CDTF">2015-12-03T05:36:00Z</dcterms:created>
  <dcterms:modified xsi:type="dcterms:W3CDTF">2016-02-10T05:18:00Z</dcterms:modified>
</cp:coreProperties>
</file>